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67C" w:rsidRPr="00C9567C" w:rsidRDefault="00C9567C" w:rsidP="00C9567C">
      <w:pPr>
        <w:pStyle w:val="af3"/>
        <w:jc w:val="center"/>
        <w:rPr>
          <w:sz w:val="28"/>
          <w:szCs w:val="28"/>
        </w:rPr>
      </w:pPr>
      <w:r w:rsidRPr="00C9567C">
        <w:rPr>
          <w:noProof/>
          <w:sz w:val="28"/>
          <w:szCs w:val="28"/>
        </w:rPr>
        <w:drawing>
          <wp:inline distT="0" distB="0" distL="0" distR="0">
            <wp:extent cx="647700" cy="7620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67C" w:rsidRPr="00C9567C" w:rsidRDefault="00C9567C" w:rsidP="00C9567C">
      <w:pPr>
        <w:pStyle w:val="af3"/>
        <w:jc w:val="center"/>
        <w:rPr>
          <w:b/>
          <w:sz w:val="28"/>
          <w:szCs w:val="28"/>
        </w:rPr>
      </w:pPr>
      <w:r w:rsidRPr="00C9567C">
        <w:rPr>
          <w:b/>
          <w:sz w:val="28"/>
          <w:szCs w:val="28"/>
        </w:rPr>
        <w:t>АДМИНИСТРАЦИЯ</w:t>
      </w:r>
    </w:p>
    <w:p w:rsidR="00C9567C" w:rsidRPr="00C9567C" w:rsidRDefault="00C9567C" w:rsidP="00C9567C">
      <w:pPr>
        <w:pStyle w:val="af3"/>
        <w:jc w:val="center"/>
        <w:rPr>
          <w:b/>
          <w:sz w:val="28"/>
          <w:szCs w:val="28"/>
        </w:rPr>
      </w:pPr>
      <w:r w:rsidRPr="00C9567C">
        <w:rPr>
          <w:b/>
          <w:sz w:val="28"/>
          <w:szCs w:val="28"/>
        </w:rPr>
        <w:t>ПАШСКО</w:t>
      </w:r>
      <w:r w:rsidR="009677D2">
        <w:rPr>
          <w:b/>
          <w:sz w:val="28"/>
          <w:szCs w:val="28"/>
        </w:rPr>
        <w:t>ГО</w:t>
      </w:r>
      <w:r w:rsidRPr="00C9567C">
        <w:rPr>
          <w:b/>
          <w:sz w:val="28"/>
          <w:szCs w:val="28"/>
        </w:rPr>
        <w:t xml:space="preserve"> СЕЛЬСКО</w:t>
      </w:r>
      <w:r w:rsidR="009677D2">
        <w:rPr>
          <w:b/>
          <w:sz w:val="28"/>
          <w:szCs w:val="28"/>
        </w:rPr>
        <w:t>ГО</w:t>
      </w:r>
      <w:r w:rsidRPr="00C9567C">
        <w:rPr>
          <w:b/>
          <w:sz w:val="28"/>
          <w:szCs w:val="28"/>
        </w:rPr>
        <w:t xml:space="preserve"> ПОСЕЛЕНИ</w:t>
      </w:r>
      <w:r w:rsidR="009677D2">
        <w:rPr>
          <w:b/>
          <w:sz w:val="28"/>
          <w:szCs w:val="28"/>
        </w:rPr>
        <w:t>Я</w:t>
      </w:r>
    </w:p>
    <w:p w:rsidR="00C9567C" w:rsidRPr="00C9567C" w:rsidRDefault="00C9567C" w:rsidP="00C9567C">
      <w:pPr>
        <w:pStyle w:val="af3"/>
        <w:jc w:val="center"/>
        <w:rPr>
          <w:b/>
          <w:sz w:val="28"/>
          <w:szCs w:val="28"/>
        </w:rPr>
      </w:pPr>
      <w:proofErr w:type="spellStart"/>
      <w:r w:rsidRPr="00C9567C">
        <w:rPr>
          <w:b/>
          <w:sz w:val="28"/>
          <w:szCs w:val="28"/>
        </w:rPr>
        <w:t>Волховского</w:t>
      </w:r>
      <w:proofErr w:type="spellEnd"/>
      <w:r w:rsidRPr="00C9567C">
        <w:rPr>
          <w:b/>
          <w:sz w:val="28"/>
          <w:szCs w:val="28"/>
        </w:rPr>
        <w:t xml:space="preserve"> муниципального района</w:t>
      </w:r>
    </w:p>
    <w:p w:rsidR="00C9567C" w:rsidRPr="00C9567C" w:rsidRDefault="00C9567C" w:rsidP="00C9567C">
      <w:pPr>
        <w:pStyle w:val="af3"/>
        <w:jc w:val="center"/>
        <w:rPr>
          <w:b/>
          <w:sz w:val="28"/>
          <w:szCs w:val="28"/>
        </w:rPr>
      </w:pPr>
      <w:r w:rsidRPr="00C9567C">
        <w:rPr>
          <w:b/>
          <w:sz w:val="28"/>
          <w:szCs w:val="28"/>
        </w:rPr>
        <w:t>Ленинградской области</w:t>
      </w:r>
    </w:p>
    <w:p w:rsidR="00C9567C" w:rsidRPr="00FD6C00" w:rsidRDefault="00C9567C" w:rsidP="00C9567C">
      <w:pPr>
        <w:pStyle w:val="af3"/>
        <w:jc w:val="center"/>
        <w:rPr>
          <w:b/>
          <w:sz w:val="28"/>
          <w:szCs w:val="28"/>
        </w:rPr>
      </w:pPr>
    </w:p>
    <w:p w:rsidR="00C9567C" w:rsidRPr="00C9567C" w:rsidRDefault="00C9567C" w:rsidP="00C9567C">
      <w:pPr>
        <w:pStyle w:val="af3"/>
        <w:jc w:val="center"/>
        <w:rPr>
          <w:sz w:val="28"/>
          <w:szCs w:val="28"/>
        </w:rPr>
      </w:pPr>
      <w:r w:rsidRPr="00C9567C">
        <w:rPr>
          <w:b/>
          <w:sz w:val="28"/>
          <w:szCs w:val="28"/>
        </w:rPr>
        <w:t>ПОСТАНОВЛЕНИЕ</w:t>
      </w:r>
    </w:p>
    <w:p w:rsidR="00C9567C" w:rsidRPr="00FD6C00" w:rsidRDefault="00C9567C" w:rsidP="00C9567C">
      <w:pPr>
        <w:pStyle w:val="af3"/>
        <w:jc w:val="center"/>
        <w:rPr>
          <w:sz w:val="28"/>
          <w:szCs w:val="28"/>
        </w:rPr>
      </w:pPr>
    </w:p>
    <w:p w:rsidR="00C9567C" w:rsidRPr="00C9567C" w:rsidRDefault="00C9567C" w:rsidP="00C9567C">
      <w:pPr>
        <w:pStyle w:val="af3"/>
        <w:jc w:val="center"/>
        <w:rPr>
          <w:sz w:val="28"/>
          <w:szCs w:val="28"/>
        </w:rPr>
      </w:pPr>
      <w:r w:rsidRPr="00C9567C">
        <w:rPr>
          <w:sz w:val="28"/>
          <w:szCs w:val="28"/>
        </w:rPr>
        <w:t xml:space="preserve">от </w:t>
      </w:r>
      <w:r w:rsidR="00184808">
        <w:rPr>
          <w:sz w:val="28"/>
          <w:szCs w:val="28"/>
        </w:rPr>
        <w:t>05 июня</w:t>
      </w:r>
      <w:r w:rsidR="00424715">
        <w:rPr>
          <w:sz w:val="28"/>
          <w:szCs w:val="28"/>
        </w:rPr>
        <w:t xml:space="preserve"> 2026</w:t>
      </w:r>
      <w:r w:rsidRPr="00C9567C">
        <w:rPr>
          <w:sz w:val="28"/>
          <w:szCs w:val="28"/>
        </w:rPr>
        <w:t xml:space="preserve"> года                                      </w:t>
      </w:r>
      <w:r w:rsidR="00541A32">
        <w:rPr>
          <w:sz w:val="28"/>
          <w:szCs w:val="28"/>
        </w:rPr>
        <w:t xml:space="preserve">   </w:t>
      </w:r>
      <w:r w:rsidR="009677D2">
        <w:rPr>
          <w:sz w:val="28"/>
          <w:szCs w:val="28"/>
        </w:rPr>
        <w:t xml:space="preserve">            </w:t>
      </w:r>
      <w:r w:rsidR="00424715">
        <w:rPr>
          <w:sz w:val="28"/>
          <w:szCs w:val="28"/>
        </w:rPr>
        <w:t xml:space="preserve">     </w:t>
      </w:r>
      <w:r w:rsidR="009677D2">
        <w:rPr>
          <w:sz w:val="28"/>
          <w:szCs w:val="28"/>
        </w:rPr>
        <w:t xml:space="preserve">    </w:t>
      </w:r>
      <w:r w:rsidR="00541A32">
        <w:rPr>
          <w:sz w:val="28"/>
          <w:szCs w:val="28"/>
        </w:rPr>
        <w:t xml:space="preserve">                           №</w:t>
      </w:r>
      <w:r w:rsidR="00424715">
        <w:rPr>
          <w:sz w:val="28"/>
          <w:szCs w:val="28"/>
        </w:rPr>
        <w:t>1</w:t>
      </w:r>
      <w:r w:rsidR="00184808">
        <w:rPr>
          <w:sz w:val="28"/>
          <w:szCs w:val="28"/>
        </w:rPr>
        <w:t>6</w:t>
      </w:r>
      <w:r w:rsidR="00424715">
        <w:rPr>
          <w:sz w:val="28"/>
          <w:szCs w:val="28"/>
        </w:rPr>
        <w:t>0</w:t>
      </w:r>
    </w:p>
    <w:p w:rsidR="00C9567C" w:rsidRPr="00C9567C" w:rsidRDefault="00C9567C" w:rsidP="00C9567C">
      <w:pPr>
        <w:pStyle w:val="af3"/>
        <w:jc w:val="center"/>
        <w:rPr>
          <w:sz w:val="28"/>
          <w:szCs w:val="28"/>
        </w:rPr>
      </w:pPr>
      <w:proofErr w:type="spellStart"/>
      <w:r w:rsidRPr="00C9567C">
        <w:rPr>
          <w:sz w:val="28"/>
          <w:szCs w:val="28"/>
        </w:rPr>
        <w:t>с.Паша</w:t>
      </w:r>
      <w:proofErr w:type="spellEnd"/>
    </w:p>
    <w:p w:rsidR="00C9567C" w:rsidRPr="00FD6C00" w:rsidRDefault="00C9567C" w:rsidP="00C9567C">
      <w:pPr>
        <w:pStyle w:val="af3"/>
        <w:jc w:val="center"/>
        <w:rPr>
          <w:sz w:val="28"/>
          <w:szCs w:val="28"/>
        </w:rPr>
      </w:pPr>
    </w:p>
    <w:p w:rsidR="00541A32" w:rsidRDefault="00C9567C" w:rsidP="00541A3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9567C">
        <w:rPr>
          <w:rFonts w:ascii="Times New Roman" w:hAnsi="Times New Roman" w:cs="Times New Roman"/>
          <w:b/>
          <w:sz w:val="28"/>
          <w:szCs w:val="28"/>
        </w:rPr>
        <w:t>Об утвержден</w:t>
      </w:r>
      <w:r w:rsidR="00541A32">
        <w:rPr>
          <w:rFonts w:ascii="Times New Roman" w:hAnsi="Times New Roman" w:cs="Times New Roman"/>
          <w:b/>
          <w:sz w:val="28"/>
          <w:szCs w:val="28"/>
        </w:rPr>
        <w:t>ии Административного регламента</w:t>
      </w:r>
    </w:p>
    <w:p w:rsidR="005779EF" w:rsidRDefault="009677D2" w:rsidP="005779E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677D2">
        <w:rPr>
          <w:rFonts w:ascii="Times New Roman" w:hAnsi="Times New Roman" w:cs="Times New Roman"/>
          <w:b/>
          <w:bCs/>
          <w:sz w:val="28"/>
          <w:szCs w:val="28"/>
        </w:rPr>
        <w:t>предоставлени</w:t>
      </w:r>
      <w:r w:rsidR="00184808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9677D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 </w:t>
      </w:r>
    </w:p>
    <w:p w:rsidR="00184808" w:rsidRDefault="005779EF" w:rsidP="0018480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779E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84808" w:rsidRPr="00184808">
        <w:rPr>
          <w:rFonts w:ascii="Times New Roman" w:hAnsi="Times New Roman" w:cs="Times New Roman"/>
          <w:b/>
          <w:bCs/>
          <w:sz w:val="28"/>
          <w:szCs w:val="28"/>
        </w:rPr>
        <w:t xml:space="preserve">Включение нестационарного торгового объекта </w:t>
      </w:r>
    </w:p>
    <w:p w:rsidR="00184808" w:rsidRDefault="00184808" w:rsidP="0018480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84808">
        <w:rPr>
          <w:rFonts w:ascii="Times New Roman" w:hAnsi="Times New Roman" w:cs="Times New Roman"/>
          <w:b/>
          <w:bCs/>
          <w:sz w:val="28"/>
          <w:szCs w:val="28"/>
        </w:rPr>
        <w:t xml:space="preserve">в схему размещения нестационарных торговых </w:t>
      </w:r>
    </w:p>
    <w:p w:rsidR="00184808" w:rsidRDefault="00184808" w:rsidP="0018480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84808">
        <w:rPr>
          <w:rFonts w:ascii="Times New Roman" w:hAnsi="Times New Roman" w:cs="Times New Roman"/>
          <w:b/>
          <w:bCs/>
          <w:sz w:val="28"/>
          <w:szCs w:val="28"/>
        </w:rPr>
        <w:t xml:space="preserve">объектов, расположенных на земельных участках, </w:t>
      </w:r>
    </w:p>
    <w:p w:rsidR="00184808" w:rsidRDefault="00184808" w:rsidP="0018480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84808">
        <w:rPr>
          <w:rFonts w:ascii="Times New Roman" w:hAnsi="Times New Roman" w:cs="Times New Roman"/>
          <w:b/>
          <w:bCs/>
          <w:sz w:val="28"/>
          <w:szCs w:val="28"/>
        </w:rPr>
        <w:t xml:space="preserve">в зданиях, строениях и сооружениях, находящихся </w:t>
      </w:r>
    </w:p>
    <w:p w:rsidR="00184808" w:rsidRDefault="00184808" w:rsidP="0018480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84808">
        <w:rPr>
          <w:rFonts w:ascii="Times New Roman" w:hAnsi="Times New Roman" w:cs="Times New Roman"/>
          <w:b/>
          <w:bCs/>
          <w:sz w:val="28"/>
          <w:szCs w:val="28"/>
        </w:rPr>
        <w:t xml:space="preserve">в государственной и муниципальной собственности, </w:t>
      </w:r>
    </w:p>
    <w:p w:rsidR="00184808" w:rsidRDefault="00184808" w:rsidP="005779E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</w:pPr>
      <w:r w:rsidRPr="00184808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E7F4B">
        <w:rPr>
          <w:rFonts w:ascii="Times New Roman" w:hAnsi="Times New Roman" w:cs="Times New Roman"/>
          <w:b/>
          <w:bCs/>
          <w:sz w:val="28"/>
          <w:szCs w:val="28"/>
        </w:rPr>
        <w:t>Пашского сельского поселения</w:t>
      </w:r>
      <w:r w:rsidRPr="00184808">
        <w:t xml:space="preserve"> </w:t>
      </w:r>
    </w:p>
    <w:p w:rsidR="00184808" w:rsidRDefault="00184808" w:rsidP="005779E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84808">
        <w:rPr>
          <w:rFonts w:ascii="Times New Roman" w:hAnsi="Times New Roman" w:cs="Times New Roman"/>
          <w:b/>
          <w:bCs/>
          <w:sz w:val="28"/>
          <w:szCs w:val="28"/>
        </w:rPr>
        <w:t>Волховского</w:t>
      </w:r>
      <w:proofErr w:type="spellEnd"/>
      <w:r w:rsidRPr="00184808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</w:t>
      </w:r>
    </w:p>
    <w:p w:rsidR="00C9567C" w:rsidRDefault="00184808" w:rsidP="005779E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84808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  <w:r w:rsidR="005779EF" w:rsidRPr="005779E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46523" w:rsidRDefault="00546523" w:rsidP="005465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9567C" w:rsidRPr="00C9567C" w:rsidRDefault="009677D2" w:rsidP="005465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7D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9677D2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677D2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Уставом Пашского сельского поселения </w:t>
      </w:r>
      <w:proofErr w:type="spellStart"/>
      <w:r w:rsidRPr="009677D2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Pr="009677D2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области, руководствуясь Приказом Комитета экономического развития и инвестиционной деятельности Ленинградской области от 9 марта 2017 г. №11 «Об утверждении примерного административного регламента предоставления государственной услуги» (с изменениями и дополнениями</w:t>
      </w:r>
      <w:r w:rsidRPr="00424715">
        <w:rPr>
          <w:rFonts w:ascii="Times New Roman" w:hAnsi="Times New Roman" w:cs="Times New Roman"/>
          <w:sz w:val="32"/>
          <w:szCs w:val="28"/>
        </w:rPr>
        <w:t>)</w:t>
      </w:r>
      <w:r w:rsidR="00424715" w:rsidRPr="00424715">
        <w:rPr>
          <w:rFonts w:ascii="Times New Roman" w:hAnsi="Times New Roman" w:cs="Times New Roman"/>
          <w:sz w:val="32"/>
          <w:szCs w:val="28"/>
        </w:rPr>
        <w:t xml:space="preserve">, </w:t>
      </w:r>
      <w:r w:rsidR="00424715" w:rsidRPr="00424715">
        <w:rPr>
          <w:rFonts w:ascii="Times New Roman" w:hAnsi="Times New Roman" w:cs="Times New Roman"/>
          <w:sz w:val="28"/>
          <w:szCs w:val="27"/>
        </w:rPr>
        <w:t xml:space="preserve">на основании Протокола заседания комиссии по повышению качества и доступности предоставления государственных и муниципальных услуг в Ленинградской области от </w:t>
      </w:r>
      <w:r w:rsidR="00424715">
        <w:rPr>
          <w:rFonts w:ascii="Times New Roman" w:hAnsi="Times New Roman" w:cs="Times New Roman"/>
          <w:sz w:val="28"/>
          <w:szCs w:val="27"/>
        </w:rPr>
        <w:t>17 марта</w:t>
      </w:r>
      <w:r w:rsidR="00424715" w:rsidRPr="00424715">
        <w:rPr>
          <w:rFonts w:ascii="Times New Roman" w:hAnsi="Times New Roman" w:cs="Times New Roman"/>
          <w:sz w:val="28"/>
          <w:szCs w:val="27"/>
        </w:rPr>
        <w:t xml:space="preserve"> 202</w:t>
      </w:r>
      <w:r w:rsidR="00424715">
        <w:rPr>
          <w:rFonts w:ascii="Times New Roman" w:hAnsi="Times New Roman" w:cs="Times New Roman"/>
          <w:sz w:val="28"/>
          <w:szCs w:val="27"/>
        </w:rPr>
        <w:t>6</w:t>
      </w:r>
      <w:r w:rsidR="00424715" w:rsidRPr="00424715">
        <w:rPr>
          <w:rFonts w:ascii="Times New Roman" w:hAnsi="Times New Roman" w:cs="Times New Roman"/>
          <w:sz w:val="28"/>
          <w:szCs w:val="27"/>
        </w:rPr>
        <w:t xml:space="preserve"> года (№05.2-03-</w:t>
      </w:r>
      <w:r w:rsidR="00424715">
        <w:rPr>
          <w:rFonts w:ascii="Times New Roman" w:hAnsi="Times New Roman" w:cs="Times New Roman"/>
          <w:sz w:val="28"/>
          <w:szCs w:val="27"/>
        </w:rPr>
        <w:t>8/2026</w:t>
      </w:r>
      <w:r w:rsidR="00424715" w:rsidRPr="00424715">
        <w:rPr>
          <w:rFonts w:ascii="Times New Roman" w:hAnsi="Times New Roman" w:cs="Times New Roman"/>
          <w:sz w:val="28"/>
          <w:szCs w:val="27"/>
        </w:rPr>
        <w:t xml:space="preserve"> 2</w:t>
      </w:r>
      <w:r w:rsidR="00424715">
        <w:rPr>
          <w:rFonts w:ascii="Times New Roman" w:hAnsi="Times New Roman" w:cs="Times New Roman"/>
          <w:sz w:val="28"/>
          <w:szCs w:val="27"/>
        </w:rPr>
        <w:t>3.03</w:t>
      </w:r>
      <w:r w:rsidR="00424715" w:rsidRPr="00424715">
        <w:rPr>
          <w:rFonts w:ascii="Times New Roman" w:hAnsi="Times New Roman" w:cs="Times New Roman"/>
          <w:sz w:val="28"/>
          <w:szCs w:val="27"/>
        </w:rPr>
        <w:t>.202</w:t>
      </w:r>
      <w:r w:rsidR="00424715">
        <w:rPr>
          <w:rFonts w:ascii="Times New Roman" w:hAnsi="Times New Roman" w:cs="Times New Roman"/>
          <w:sz w:val="28"/>
          <w:szCs w:val="27"/>
        </w:rPr>
        <w:t>6</w:t>
      </w:r>
      <w:r w:rsidR="00424715" w:rsidRPr="00424715">
        <w:rPr>
          <w:rFonts w:ascii="Times New Roman" w:hAnsi="Times New Roman" w:cs="Times New Roman"/>
          <w:sz w:val="28"/>
          <w:szCs w:val="27"/>
        </w:rPr>
        <w:t>)</w:t>
      </w:r>
      <w:r w:rsidRPr="009677D2">
        <w:rPr>
          <w:rFonts w:ascii="Times New Roman" w:hAnsi="Times New Roman" w:cs="Times New Roman"/>
          <w:sz w:val="28"/>
          <w:szCs w:val="28"/>
        </w:rPr>
        <w:t xml:space="preserve">, администрация Пашского сельского поселения </w:t>
      </w:r>
      <w:proofErr w:type="spellStart"/>
      <w:r w:rsidRPr="009677D2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Pr="009677D2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</w:t>
      </w:r>
      <w:r w:rsidR="00C9567C" w:rsidRPr="00C956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567C" w:rsidRPr="00C9567C" w:rsidRDefault="009677D2" w:rsidP="00C345D6">
      <w:pPr>
        <w:pStyle w:val="af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 о с 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а н о в л я е т</w:t>
      </w:r>
      <w:r w:rsidR="00C9567C" w:rsidRPr="00C9567C">
        <w:rPr>
          <w:sz w:val="28"/>
          <w:szCs w:val="28"/>
        </w:rPr>
        <w:t>:</w:t>
      </w:r>
    </w:p>
    <w:p w:rsidR="00541A32" w:rsidRDefault="00541A32" w:rsidP="007E7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A32">
        <w:rPr>
          <w:rFonts w:ascii="Times New Roman" w:hAnsi="Times New Roman" w:cs="Times New Roman"/>
          <w:sz w:val="28"/>
          <w:szCs w:val="28"/>
        </w:rPr>
        <w:t xml:space="preserve">1. </w:t>
      </w:r>
      <w:r w:rsidR="009677D2">
        <w:rPr>
          <w:rFonts w:ascii="Times New Roman" w:hAnsi="Times New Roman" w:cs="Times New Roman"/>
          <w:sz w:val="28"/>
          <w:szCs w:val="28"/>
        </w:rPr>
        <w:t>Утвердить прилагаемый</w:t>
      </w:r>
      <w:r w:rsidRPr="00541A3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9677D2">
        <w:rPr>
          <w:rFonts w:ascii="Times New Roman" w:hAnsi="Times New Roman" w:cs="Times New Roman"/>
          <w:sz w:val="28"/>
          <w:szCs w:val="28"/>
        </w:rPr>
        <w:t>ый</w:t>
      </w:r>
      <w:r w:rsidRPr="00541A32">
        <w:rPr>
          <w:rFonts w:ascii="Times New Roman" w:hAnsi="Times New Roman" w:cs="Times New Roman"/>
          <w:sz w:val="28"/>
          <w:szCs w:val="28"/>
        </w:rPr>
        <w:t xml:space="preserve"> регламент </w:t>
      </w:r>
      <w:r w:rsidR="009677D2" w:rsidRPr="009677D2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7E7F4B" w:rsidRPr="007E7F4B">
        <w:rPr>
          <w:rFonts w:ascii="Times New Roman" w:hAnsi="Times New Roman" w:cs="Times New Roman"/>
          <w:sz w:val="28"/>
          <w:szCs w:val="28"/>
        </w:rPr>
        <w:t>«</w:t>
      </w:r>
      <w:r w:rsidR="00184808" w:rsidRPr="00184808">
        <w:rPr>
          <w:rFonts w:ascii="Times New Roman" w:hAnsi="Times New Roman" w:cs="Times New Roman"/>
          <w:sz w:val="28"/>
          <w:szCs w:val="28"/>
        </w:rPr>
        <w:t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</w:t>
      </w:r>
      <w:r w:rsidR="001C752B">
        <w:rPr>
          <w:rFonts w:ascii="Times New Roman" w:hAnsi="Times New Roman" w:cs="Times New Roman"/>
          <w:sz w:val="28"/>
          <w:szCs w:val="28"/>
        </w:rPr>
        <w:t xml:space="preserve"> </w:t>
      </w:r>
      <w:r w:rsidR="001C752B" w:rsidRPr="001C752B">
        <w:rPr>
          <w:rFonts w:ascii="Times New Roman" w:hAnsi="Times New Roman" w:cs="Times New Roman"/>
          <w:sz w:val="28"/>
          <w:szCs w:val="28"/>
        </w:rPr>
        <w:t xml:space="preserve">Пашского сельского поселения </w:t>
      </w:r>
      <w:proofErr w:type="spellStart"/>
      <w:r w:rsidR="001C752B" w:rsidRPr="001C752B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="001C752B" w:rsidRPr="001C752B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</w:t>
      </w:r>
      <w:r w:rsidR="007E7F4B" w:rsidRPr="001C752B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Pr="00541A32">
        <w:rPr>
          <w:rFonts w:ascii="Times New Roman" w:hAnsi="Times New Roman" w:cs="Times New Roman"/>
          <w:sz w:val="28"/>
          <w:szCs w:val="28"/>
        </w:rPr>
        <w:t>.</w:t>
      </w:r>
    </w:p>
    <w:p w:rsidR="002B460B" w:rsidRDefault="00541A32" w:rsidP="001848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A32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2B460B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 w:rsidR="00424715">
        <w:rPr>
          <w:rFonts w:ascii="Times New Roman" w:hAnsi="Times New Roman" w:cs="Times New Roman"/>
          <w:sz w:val="28"/>
          <w:szCs w:val="28"/>
        </w:rPr>
        <w:t xml:space="preserve">е администрации </w:t>
      </w:r>
      <w:r w:rsidR="002B460B" w:rsidRPr="002B460B">
        <w:rPr>
          <w:rFonts w:ascii="Times New Roman" w:hAnsi="Times New Roman" w:cs="Times New Roman"/>
          <w:sz w:val="28"/>
          <w:szCs w:val="28"/>
        </w:rPr>
        <w:t xml:space="preserve">от </w:t>
      </w:r>
      <w:r w:rsidR="00184808">
        <w:rPr>
          <w:rFonts w:ascii="Times New Roman" w:hAnsi="Times New Roman" w:cs="Times New Roman"/>
          <w:sz w:val="28"/>
          <w:szCs w:val="28"/>
        </w:rPr>
        <w:t>23 января</w:t>
      </w:r>
      <w:r w:rsidR="00C345D6">
        <w:rPr>
          <w:rFonts w:ascii="Times New Roman" w:hAnsi="Times New Roman" w:cs="Times New Roman"/>
          <w:sz w:val="28"/>
          <w:szCs w:val="28"/>
        </w:rPr>
        <w:t xml:space="preserve"> 2025</w:t>
      </w:r>
      <w:r w:rsidR="002B460B" w:rsidRPr="002B460B">
        <w:rPr>
          <w:rFonts w:ascii="Times New Roman" w:hAnsi="Times New Roman" w:cs="Times New Roman"/>
          <w:sz w:val="28"/>
          <w:szCs w:val="28"/>
        </w:rPr>
        <w:t xml:space="preserve"> года</w:t>
      </w:r>
      <w:r w:rsidR="002B460B">
        <w:rPr>
          <w:rFonts w:ascii="Times New Roman" w:hAnsi="Times New Roman" w:cs="Times New Roman"/>
          <w:sz w:val="28"/>
          <w:szCs w:val="28"/>
        </w:rPr>
        <w:t xml:space="preserve"> </w:t>
      </w:r>
      <w:r w:rsidR="00424715">
        <w:rPr>
          <w:rFonts w:ascii="Times New Roman" w:hAnsi="Times New Roman" w:cs="Times New Roman"/>
          <w:sz w:val="28"/>
          <w:szCs w:val="28"/>
        </w:rPr>
        <w:t>№</w:t>
      </w:r>
      <w:r w:rsidR="00184808">
        <w:rPr>
          <w:rFonts w:ascii="Times New Roman" w:hAnsi="Times New Roman" w:cs="Times New Roman"/>
          <w:sz w:val="28"/>
          <w:szCs w:val="28"/>
        </w:rPr>
        <w:t>10</w:t>
      </w:r>
      <w:r w:rsidR="002B460B" w:rsidRPr="002B460B">
        <w:rPr>
          <w:rFonts w:ascii="Times New Roman" w:hAnsi="Times New Roman" w:cs="Times New Roman"/>
          <w:sz w:val="28"/>
          <w:szCs w:val="28"/>
        </w:rPr>
        <w:t xml:space="preserve"> «</w:t>
      </w:r>
      <w:r w:rsidR="00184808" w:rsidRPr="00184808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Пашского сельского поселения </w:t>
      </w:r>
      <w:proofErr w:type="spellStart"/>
      <w:r w:rsidR="00184808" w:rsidRPr="00184808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="00184808" w:rsidRPr="00184808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области»</w:t>
      </w:r>
      <w:r w:rsidR="002B460B" w:rsidRPr="002B460B">
        <w:rPr>
          <w:rFonts w:ascii="Times New Roman" w:hAnsi="Times New Roman" w:cs="Times New Roman"/>
          <w:sz w:val="28"/>
          <w:szCs w:val="28"/>
        </w:rPr>
        <w:t>»</w:t>
      </w:r>
      <w:r w:rsidR="00424715">
        <w:rPr>
          <w:rFonts w:ascii="Times New Roman" w:hAnsi="Times New Roman" w:cs="Times New Roman"/>
          <w:sz w:val="28"/>
          <w:szCs w:val="28"/>
        </w:rPr>
        <w:t>.</w:t>
      </w:r>
    </w:p>
    <w:p w:rsidR="00541A32" w:rsidRPr="00541A32" w:rsidRDefault="002B460B" w:rsidP="0054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41A32" w:rsidRPr="00541A32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средствах массовой информации и размещению на официальном сайте администрации Пашского сельского поселения в сети Интернет.</w:t>
      </w:r>
    </w:p>
    <w:p w:rsidR="00541A32" w:rsidRPr="00541A32" w:rsidRDefault="002B460B" w:rsidP="0054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41A32" w:rsidRPr="00541A32">
        <w:rPr>
          <w:rFonts w:ascii="Times New Roman" w:hAnsi="Times New Roman" w:cs="Times New Roman"/>
          <w:sz w:val="28"/>
          <w:szCs w:val="28"/>
        </w:rPr>
        <w:t>. Постановление вступает в силу на следующий день после его официального опубликования.</w:t>
      </w:r>
    </w:p>
    <w:p w:rsidR="00C9567C" w:rsidRPr="00C9567C" w:rsidRDefault="002B460B" w:rsidP="00546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41A32" w:rsidRPr="00541A32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C9567C" w:rsidRDefault="00C9567C" w:rsidP="00C9567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D6C00" w:rsidRPr="00FD6C00" w:rsidRDefault="00FD6C00" w:rsidP="00C9567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9567C" w:rsidRDefault="00184808" w:rsidP="002B460B">
      <w:pPr>
        <w:pStyle w:val="af3"/>
        <w:jc w:val="center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9567C" w:rsidRPr="00C9567C">
        <w:rPr>
          <w:sz w:val="28"/>
          <w:szCs w:val="28"/>
        </w:rPr>
        <w:t xml:space="preserve"> администрации</w:t>
      </w:r>
      <w:r w:rsidR="002B460B">
        <w:rPr>
          <w:sz w:val="28"/>
          <w:szCs w:val="28"/>
        </w:rPr>
        <w:tab/>
      </w:r>
      <w:r w:rsidR="002B460B">
        <w:rPr>
          <w:sz w:val="28"/>
          <w:szCs w:val="28"/>
        </w:rPr>
        <w:tab/>
        <w:t xml:space="preserve">                     </w:t>
      </w:r>
      <w:r w:rsidR="002B460B">
        <w:rPr>
          <w:sz w:val="28"/>
          <w:szCs w:val="28"/>
        </w:rPr>
        <w:tab/>
      </w:r>
      <w:r w:rsidR="00C345D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А.Т. </w:t>
      </w:r>
      <w:proofErr w:type="spellStart"/>
      <w:r>
        <w:rPr>
          <w:sz w:val="28"/>
          <w:szCs w:val="28"/>
        </w:rPr>
        <w:t>Кулиманов</w:t>
      </w:r>
      <w:proofErr w:type="spellEnd"/>
    </w:p>
    <w:p w:rsidR="00546523" w:rsidRDefault="00546523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FD6C00" w:rsidRDefault="00FD6C00" w:rsidP="00546523">
      <w:pPr>
        <w:pStyle w:val="af3"/>
        <w:ind w:firstLine="709"/>
        <w:jc w:val="both"/>
      </w:pPr>
    </w:p>
    <w:p w:rsidR="00C345D6" w:rsidRDefault="00C345D6" w:rsidP="00546523">
      <w:pPr>
        <w:pStyle w:val="af3"/>
        <w:ind w:firstLine="709"/>
        <w:jc w:val="both"/>
      </w:pPr>
    </w:p>
    <w:p w:rsidR="00C345D6" w:rsidRDefault="00C345D6" w:rsidP="00546523">
      <w:pPr>
        <w:pStyle w:val="af3"/>
        <w:ind w:firstLine="709"/>
        <w:jc w:val="both"/>
      </w:pPr>
    </w:p>
    <w:p w:rsidR="00C345D6" w:rsidRDefault="00C345D6" w:rsidP="00546523">
      <w:pPr>
        <w:pStyle w:val="af3"/>
        <w:ind w:firstLine="709"/>
        <w:jc w:val="both"/>
      </w:pPr>
    </w:p>
    <w:p w:rsidR="0098671C" w:rsidRDefault="0098671C" w:rsidP="00546523">
      <w:pPr>
        <w:pStyle w:val="af3"/>
        <w:ind w:firstLine="709"/>
        <w:jc w:val="both"/>
      </w:pPr>
    </w:p>
    <w:p w:rsidR="00856502" w:rsidRDefault="00856502" w:rsidP="00546523">
      <w:pPr>
        <w:pStyle w:val="af3"/>
        <w:ind w:firstLine="709"/>
        <w:jc w:val="both"/>
      </w:pPr>
    </w:p>
    <w:p w:rsidR="0098671C" w:rsidRDefault="0098671C" w:rsidP="00546523">
      <w:pPr>
        <w:pStyle w:val="af3"/>
        <w:ind w:firstLine="709"/>
        <w:jc w:val="both"/>
      </w:pPr>
    </w:p>
    <w:p w:rsidR="00D54F60" w:rsidRDefault="00D54F60" w:rsidP="00546523">
      <w:pPr>
        <w:pStyle w:val="af3"/>
        <w:ind w:firstLine="709"/>
        <w:jc w:val="both"/>
      </w:pPr>
    </w:p>
    <w:p w:rsidR="00D54F60" w:rsidRDefault="00D54F60" w:rsidP="00546523">
      <w:pPr>
        <w:pStyle w:val="af3"/>
        <w:ind w:firstLine="709"/>
        <w:jc w:val="both"/>
      </w:pPr>
    </w:p>
    <w:p w:rsidR="00D54F60" w:rsidRDefault="00D54F60" w:rsidP="00546523">
      <w:pPr>
        <w:pStyle w:val="af3"/>
        <w:ind w:firstLine="709"/>
        <w:jc w:val="both"/>
      </w:pPr>
    </w:p>
    <w:p w:rsidR="0098671C" w:rsidRDefault="0098671C" w:rsidP="00546523">
      <w:pPr>
        <w:pStyle w:val="af3"/>
        <w:ind w:firstLine="709"/>
        <w:jc w:val="both"/>
      </w:pPr>
    </w:p>
    <w:p w:rsidR="0098671C" w:rsidRPr="00C9567C" w:rsidRDefault="0098671C" w:rsidP="00546523">
      <w:pPr>
        <w:pStyle w:val="af3"/>
        <w:ind w:firstLine="709"/>
        <w:jc w:val="both"/>
      </w:pPr>
    </w:p>
    <w:p w:rsidR="00546523" w:rsidRDefault="00546523" w:rsidP="005465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46523">
        <w:rPr>
          <w:rFonts w:ascii="Times New Roman" w:hAnsi="Times New Roman" w:cs="Times New Roman"/>
          <w:sz w:val="20"/>
          <w:szCs w:val="20"/>
        </w:rPr>
        <w:t xml:space="preserve">Исп. </w:t>
      </w:r>
      <w:r w:rsidR="0098671C">
        <w:rPr>
          <w:rFonts w:ascii="Times New Roman" w:hAnsi="Times New Roman" w:cs="Times New Roman"/>
          <w:sz w:val="20"/>
          <w:szCs w:val="20"/>
        </w:rPr>
        <w:t>Ю.О. Вязьмина</w:t>
      </w:r>
      <w:r w:rsidRPr="00546523">
        <w:rPr>
          <w:rFonts w:ascii="Times New Roman" w:hAnsi="Times New Roman" w:cs="Times New Roman"/>
          <w:sz w:val="20"/>
          <w:szCs w:val="20"/>
        </w:rPr>
        <w:t>, 8(81363)</w:t>
      </w:r>
      <w:r w:rsidR="0098671C">
        <w:rPr>
          <w:rFonts w:ascii="Times New Roman" w:hAnsi="Times New Roman" w:cs="Times New Roman"/>
          <w:sz w:val="20"/>
          <w:szCs w:val="20"/>
        </w:rPr>
        <w:t>61-068</w:t>
      </w:r>
    </w:p>
    <w:p w:rsidR="00FD6C00" w:rsidRPr="0098671C" w:rsidRDefault="0098671C" w:rsidP="009867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0"/>
        </w:rPr>
      </w:pPr>
      <w:r w:rsidRPr="0098671C">
        <w:rPr>
          <w:rFonts w:ascii="Times New Roman" w:hAnsi="Times New Roman" w:cs="Times New Roman"/>
          <w:sz w:val="28"/>
          <w:szCs w:val="20"/>
        </w:rPr>
        <w:lastRenderedPageBreak/>
        <w:t>Приложение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739"/>
        <w:gridCol w:w="4899"/>
      </w:tblGrid>
      <w:tr w:rsidR="007B71C1" w:rsidRPr="00BF4F81" w:rsidTr="00546523"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7B71C1" w:rsidRPr="007B71C1" w:rsidRDefault="007B71C1" w:rsidP="00CB5B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7B71C1" w:rsidRPr="007B71C1" w:rsidRDefault="007B71C1" w:rsidP="00CB5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C1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</w:t>
            </w:r>
          </w:p>
          <w:p w:rsidR="007B71C1" w:rsidRPr="007B71C1" w:rsidRDefault="007B71C1" w:rsidP="00CB5B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C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Пашского сельского поселения </w:t>
            </w:r>
          </w:p>
          <w:p w:rsidR="007B71C1" w:rsidRPr="007B71C1" w:rsidRDefault="007B71C1" w:rsidP="00D53D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C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53DF0">
              <w:rPr>
                <w:rFonts w:ascii="Times New Roman" w:hAnsi="Times New Roman" w:cs="Times New Roman"/>
                <w:sz w:val="28"/>
                <w:szCs w:val="28"/>
              </w:rPr>
              <w:t>05 июня</w:t>
            </w:r>
            <w:r w:rsidR="0098671C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D54F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B1E4C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="00D54F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53DF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54F6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C9567C" w:rsidRDefault="00C9567C" w:rsidP="00CD54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E4C" w:rsidRDefault="005B1E4C" w:rsidP="00CB5B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B5B85" w:rsidRPr="0030413C">
        <w:rPr>
          <w:rFonts w:ascii="Times New Roman" w:hAnsi="Times New Roman" w:cs="Times New Roman"/>
          <w:b/>
          <w:sz w:val="28"/>
          <w:szCs w:val="28"/>
        </w:rPr>
        <w:t>дминистративн</w:t>
      </w:r>
      <w:r>
        <w:rPr>
          <w:rFonts w:ascii="Times New Roman" w:hAnsi="Times New Roman" w:cs="Times New Roman"/>
          <w:b/>
          <w:sz w:val="28"/>
          <w:szCs w:val="28"/>
        </w:rPr>
        <w:t>ый регламент</w:t>
      </w:r>
    </w:p>
    <w:p w:rsidR="007E7F4B" w:rsidRDefault="0098671C" w:rsidP="007E7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13C"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D53DF0">
        <w:rPr>
          <w:rFonts w:ascii="Times New Roman" w:hAnsi="Times New Roman" w:cs="Times New Roman"/>
          <w:b/>
          <w:sz w:val="28"/>
          <w:szCs w:val="28"/>
        </w:rPr>
        <w:t>я</w:t>
      </w:r>
      <w:r w:rsidRPr="0030413C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</w:t>
      </w:r>
      <w:bookmarkStart w:id="1" w:name="Par29"/>
      <w:bookmarkEnd w:id="1"/>
      <w:r w:rsidRPr="003041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7F4B" w:rsidRPr="007E7F4B" w:rsidRDefault="007E7F4B" w:rsidP="00D53D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F4B">
        <w:rPr>
          <w:rFonts w:ascii="Times New Roman" w:hAnsi="Times New Roman" w:cs="Times New Roman"/>
          <w:b/>
          <w:sz w:val="28"/>
          <w:szCs w:val="28"/>
        </w:rPr>
        <w:t>«</w:t>
      </w:r>
      <w:r w:rsidR="00D53DF0" w:rsidRPr="00D53DF0">
        <w:rPr>
          <w:rFonts w:ascii="Times New Roman" w:hAnsi="Times New Roman" w:cs="Times New Roman"/>
          <w:b/>
          <w:sz w:val="28"/>
          <w:szCs w:val="28"/>
        </w:rPr>
        <w:t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</w:t>
      </w:r>
    </w:p>
    <w:p w:rsidR="00CB5B85" w:rsidRPr="0030413C" w:rsidRDefault="007E7F4B" w:rsidP="007E7F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F4B">
        <w:rPr>
          <w:rFonts w:ascii="Times New Roman" w:hAnsi="Times New Roman" w:cs="Times New Roman"/>
          <w:b/>
          <w:sz w:val="28"/>
          <w:szCs w:val="28"/>
        </w:rPr>
        <w:t>Пашского сельского поселения</w:t>
      </w:r>
      <w:r w:rsidR="00D53D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53DF0">
        <w:rPr>
          <w:rFonts w:ascii="Times New Roman" w:hAnsi="Times New Roman" w:cs="Times New Roman"/>
          <w:b/>
          <w:sz w:val="28"/>
          <w:szCs w:val="28"/>
        </w:rPr>
        <w:t>Волховского</w:t>
      </w:r>
      <w:proofErr w:type="spellEnd"/>
      <w:r w:rsidR="00D53DF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Ленинградской области</w:t>
      </w:r>
      <w:r w:rsidRPr="007E7F4B">
        <w:rPr>
          <w:rFonts w:ascii="Times New Roman" w:hAnsi="Times New Roman" w:cs="Times New Roman"/>
          <w:b/>
          <w:sz w:val="28"/>
          <w:szCs w:val="28"/>
        </w:rPr>
        <w:t>»</w:t>
      </w:r>
    </w:p>
    <w:p w:rsidR="005B1E4C" w:rsidRDefault="005B1E4C" w:rsidP="00CB5B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1.1. Предмет регулирования.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Заявителями, имеющими право на получение муниципальной услуги, являются: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 xml:space="preserve">- физические лица, не являющиеся индивидуальными предпринимателями и применяющие специальный налоговый режим «Налог на профессиональный доход» (далее – </w:t>
      </w:r>
      <w:proofErr w:type="spellStart"/>
      <w:r w:rsidRPr="007C2B52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Pr="007C2B52">
        <w:rPr>
          <w:rFonts w:ascii="Times New Roman" w:hAnsi="Times New Roman" w:cs="Times New Roman"/>
          <w:sz w:val="28"/>
          <w:szCs w:val="28"/>
        </w:rPr>
        <w:t>);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-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- индивидуальные предприниматели (далее – заявители).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от имени физических лиц (</w:t>
      </w:r>
      <w:proofErr w:type="spellStart"/>
      <w:r w:rsidRPr="007C2B52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7C2B52">
        <w:rPr>
          <w:rFonts w:ascii="Times New Roman" w:hAnsi="Times New Roman" w:cs="Times New Roman"/>
          <w:sz w:val="28"/>
          <w:szCs w:val="28"/>
        </w:rPr>
        <w:t>):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договоре;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от имени индивидуальных предпринимателей:</w:t>
      </w:r>
    </w:p>
    <w:p w:rsidR="007C2B52" w:rsidRPr="007C2B52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5779EF" w:rsidRPr="003D380D" w:rsidRDefault="007C2B52" w:rsidP="007C2B52">
      <w:pPr>
        <w:pStyle w:val="a4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</w:t>
      </w:r>
      <w:r w:rsidRPr="007C2B52">
        <w:rPr>
          <w:rFonts w:ascii="Times New Roman" w:hAnsi="Times New Roman" w:cs="Times New Roman"/>
          <w:sz w:val="28"/>
          <w:szCs w:val="28"/>
        </w:rPr>
        <w:lastRenderedPageBreak/>
        <w:t>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CB5B85" w:rsidRPr="003D380D" w:rsidRDefault="00CB5B85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CB5B85" w:rsidRPr="003D380D" w:rsidRDefault="00CB5B85" w:rsidP="0058536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«Включение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Пашского сельского поселения </w:t>
      </w:r>
      <w:proofErr w:type="spellStart"/>
      <w:r w:rsidRPr="007C2B52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Pr="007C2B52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области» (сокращенное наименование: «Включение нестационарного торгового объекта в схему размещения»).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 xml:space="preserve">2.2. Муниципальную услугу предоставляет: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Пашского сельского поселения </w:t>
      </w:r>
      <w:proofErr w:type="spellStart"/>
      <w:r w:rsidRPr="007C2B52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Pr="007C2B52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C2B52">
        <w:rPr>
          <w:rFonts w:ascii="Times New Roman" w:hAnsi="Times New Roman" w:cs="Times New Roman"/>
          <w:sz w:val="28"/>
          <w:szCs w:val="28"/>
        </w:rPr>
        <w:t>ОМСУ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C2B52">
        <w:rPr>
          <w:rFonts w:ascii="Times New Roman" w:hAnsi="Times New Roman" w:cs="Times New Roman"/>
          <w:sz w:val="28"/>
          <w:szCs w:val="28"/>
        </w:rPr>
        <w:t>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2.3. Результатом предоставления муниципальной услуги является: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1) уведомление о включении нестационарного объекта в схему размещения нестационарных торговых объектов;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2) уведомление об отказе во включении нестационарного торгового объекта в схему размещения нестационарных торговых объектов.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(в соответствии со способом, указанным заявителем при подаче запроса):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в ОМСУ;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в государственной информационной системе Ленинградской области «Прием конкурсных заявок от субъектов малого и среднего предпринимательства на предоставление субсидий» (https://ssmsp.lenreg.ru/) (далее – ГИС ЛО).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услуги: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составляет не более 15 рабочих дней с даты поступления (регистрации) заявления в ОМСУ.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В случае поступления заявления о включении в схему размещения нестационарных торговых объектов нестационарного торгового объекта, расположенного на земельных участках, в зданиях, строениях и сооружениях, находящихся в государственной собственности, срок предоставления муниципальной услуги составляет не более 45 рабочих дней с даты поступления (регистрации) заявления в ОМСУ.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 xml:space="preserve">В случае поступления заявления о включении в схему размещения нестационарных торговых объектов нестационарного торгового объекта, расположенного на землях и земельных участках, государственная </w:t>
      </w:r>
      <w:r w:rsidRPr="007C2B52">
        <w:rPr>
          <w:rFonts w:ascii="Times New Roman" w:hAnsi="Times New Roman" w:cs="Times New Roman"/>
          <w:sz w:val="28"/>
          <w:szCs w:val="28"/>
        </w:rPr>
        <w:lastRenderedPageBreak/>
        <w:t>собственность на которые не разграничена, на территории сельского поселения, а также на земельных участках, в зданиях, строениях и сооружениях на территории поселения, находящихся в муниципальной собственности соответствующего муниципального района, срок предоставления муниципальной услуги составляет не более 25 рабочих дней с даты поступления (регистрации) заявления в ОМСУ.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Заявление о включении в схему размещения нестационарных торговых объектов сезонного нестационарного торгового объекта может быть направлено заявителем не ранее чем за 3 месяца до начала возможного срока размещения сезонных нестационарных торговых объектов в соответствии с пунктом 3.3.3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утвержденного приказом комитета по развитию малого, среднего бизнеса и потребительского рынка Ленинградской области от 4 октября 2024 года № 10-П (далее – Порядок № 10-П).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государственной услуги, и способы ее взимания.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Взимание платы за предоставление государственной услуги законодательством Российской Федерации не предусмотрено.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 составляет не более 15 минут.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Срок регистрации заявления составляет 1 рабочий день с даты подачи заявления: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в ОМСУ;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2) без личной явки в электронной форме через личный кабинет заявителя в ГИС ЛО.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размещены на официальном сайте ОМСУ в информационно-телекоммуникационной сети "Интернет", а также на Едином портале.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показателей качества и доступности муниципальной услуги размещен </w:t>
      </w:r>
      <w:proofErr w:type="gramStart"/>
      <w:r w:rsidRPr="007C2B52">
        <w:rPr>
          <w:rFonts w:ascii="Times New Roman" w:hAnsi="Times New Roman" w:cs="Times New Roman"/>
          <w:sz w:val="28"/>
          <w:szCs w:val="28"/>
        </w:rPr>
        <w:t>на  официальном</w:t>
      </w:r>
      <w:proofErr w:type="gramEnd"/>
      <w:r w:rsidRPr="007C2B52">
        <w:rPr>
          <w:rFonts w:ascii="Times New Roman" w:hAnsi="Times New Roman" w:cs="Times New Roman"/>
          <w:sz w:val="28"/>
          <w:szCs w:val="28"/>
        </w:rPr>
        <w:t xml:space="preserve"> сайте ОМСУ в информационно-телекоммуникационной сети "Интернет", а также на Едином портале.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Информационная система, используемая для предоставления муниципальной услуги – Государственная информационная система Ленинградской области «Прием конкурсных заявок от субъектов малого и среднего предпринимательства на предоставление субсидий» (ГИС ЛО).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Возможность предоставления муниципальной услуги в многофункциональном центре не предусмотрена.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Возможность выдачи заявителю результата предоставления муниципальной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услуги, не предусмотрена.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Формы заявления и документов приведены в приложении к настоящему регламенту.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</w:t>
      </w:r>
      <w:r w:rsidRPr="007C2B52">
        <w:rPr>
          <w:rFonts w:ascii="Times New Roman" w:hAnsi="Times New Roman" w:cs="Times New Roman"/>
          <w:sz w:val="28"/>
          <w:szCs w:val="28"/>
        </w:rPr>
        <w:lastRenderedPageBreak/>
        <w:t>для приостановления предоставления муниципальной услуги или для отказа в предоставлении муниципальной услуги.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1) нарушен срок подачи документов;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2) заявление подано лицом, не уполномоченным на осуществление таких действий;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3) 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4) заявление на получение услуги оформлено не в соответствии с административным регламентом;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5) представленные заявителем документы не отвечают требованиям, установленным административным регламентом;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6) заявление с комплектом документов подписаны недействительной электронной подписью;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7) представленные заявителем документы недействительны/указанные в заявлении сведения недостоверны;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8) предмет запроса не регламентируется законодательством в рамках муниципальной услуги;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9) отсутствие права на получение муниципальной услуги.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не предусмотрены.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1) 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участкам, зданиям, строениям и сооружениям, находящимся в государственной и муниципальной собственности;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2) земельный участок, на котором предлагается разместить нестационарный торговый объект, предоставлен гражданину или юридическому лицу;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3) предлагаемое место размещения немобильного нестационарного торгового объекта или место остановки мобильного нестационарного торгового объекта не соответствует требованиям пунктов 4.1 – 4.2 Порядка № 10-П;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4) в случае, предусмотренном пунктом 3.3.7 Порядка № 10-П, федеральным органом исполнительной власти или органом исполнительной власти субъекта Российской Федерации, осуществляющим полномочия собственника имущества, принято решение об отказе в согласовании включения нестационарного торгового объекта в схему размещения нестационарных торговых объектов;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 xml:space="preserve">5) в случае, предусмотренном пунктом 3.3.8 Порядка № 10-П, органом местного самоуправления муниципального района принято решение об отказе в </w:t>
      </w:r>
      <w:r w:rsidRPr="007C2B52">
        <w:rPr>
          <w:rFonts w:ascii="Times New Roman" w:hAnsi="Times New Roman" w:cs="Times New Roman"/>
          <w:sz w:val="28"/>
          <w:szCs w:val="28"/>
        </w:rPr>
        <w:lastRenderedPageBreak/>
        <w:t>согласовании включения нестационарного торгового объекта в схему размещения нестационарных торговых объектов;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6) включение нестационарного торгового объекта в схему размещения нестационарных торговых объектов приведет к невыполнению требования ч. 4 ст. 10 Федерального закона от 28 декабря 2009 года № 381-ФЗ «Об основах государственного регулирования торговой деятельности в Российской Федерации»;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7) 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объект, в том числе по ранее поданному заявлению другим заинтересованным лицом;</w:t>
      </w:r>
    </w:p>
    <w:p w:rsidR="007C2B52" w:rsidRPr="007C2B52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8) 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объекта, включенного в схему размещения нестационарных торговых объектов.</w:t>
      </w:r>
    </w:p>
    <w:p w:rsidR="005779EF" w:rsidRPr="003D380D" w:rsidRDefault="007C2B52" w:rsidP="007C2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</w:t>
      </w:r>
      <w:r w:rsidR="005779EF" w:rsidRPr="003D380D">
        <w:rPr>
          <w:rFonts w:ascii="Times New Roman" w:hAnsi="Times New Roman" w:cs="Times New Roman"/>
          <w:sz w:val="28"/>
          <w:szCs w:val="28"/>
        </w:rPr>
        <w:t>.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B85" w:rsidRPr="003D380D" w:rsidRDefault="00CB5B85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</w:t>
      </w:r>
    </w:p>
    <w:p w:rsidR="00CB5B85" w:rsidRPr="003D380D" w:rsidRDefault="00CB5B85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административных процедур, требования к порядку их выполнения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3.1.</w:t>
      </w:r>
      <w:r w:rsidRPr="003D380D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b/>
          <w:sz w:val="28"/>
          <w:szCs w:val="28"/>
        </w:rPr>
        <w:t>Перечень осуществляемых при предоставлении муниципальной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 xml:space="preserve"> услуги административных процедур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1) профилирование заявителя;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2)</w:t>
      </w:r>
      <w:r w:rsidRPr="003D38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sz w:val="28"/>
          <w:szCs w:val="28"/>
        </w:rPr>
        <w:t>прием запроса (заявления) и документов;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3)</w:t>
      </w:r>
      <w:r w:rsidRPr="003D38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sz w:val="28"/>
          <w:szCs w:val="28"/>
        </w:rPr>
        <w:t>принятие решения о предоставлении (отказе в предоставлении муниципальной услуги);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4)</w:t>
      </w:r>
      <w:r w:rsidRPr="003D38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D380D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услуги.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3.2. Профилирование заявителя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5779EF" w:rsidRPr="003D380D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B5B85" w:rsidRPr="003D380D" w:rsidRDefault="00CB5B85" w:rsidP="00CB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 xml:space="preserve">3.3. Прием запроса и документов и (или) информации, необходимых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lastRenderedPageBreak/>
        <w:t>для предоставления муниципальной услуги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Состав запроса и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Основания для принятия решения об отказе в приеме запроса и документов и(или) информации приведены в приложении к настоящему регламенту (таблица № 3).</w:t>
      </w: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Возможность приема органом, предост</w:t>
      </w:r>
      <w:r>
        <w:rPr>
          <w:rFonts w:ascii="Times New Roman" w:hAnsi="Times New Roman" w:cs="Times New Roman"/>
          <w:sz w:val="28"/>
          <w:szCs w:val="28"/>
        </w:rPr>
        <w:t xml:space="preserve">авляющим муниципальную услугу, </w:t>
      </w:r>
      <w:r w:rsidRPr="007C2B52">
        <w:rPr>
          <w:rFonts w:ascii="Times New Roman" w:hAnsi="Times New Roman" w:cs="Times New Roman"/>
          <w:sz w:val="28"/>
          <w:szCs w:val="28"/>
        </w:rPr>
        <w:t>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Срок регистрации запроса и документов и(или) информации, необходимых для предоставления муниципальной услуги, в органе, предоставляющем муниципальную услугу, составляет:</w:t>
      </w: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 xml:space="preserve">при личном обращении в уполномоченный орган, при направлении запроса в форме электронного документа посредством ГИС ЛО - в день </w:t>
      </w:r>
      <w:r w:rsidRPr="007C2B52">
        <w:rPr>
          <w:rFonts w:ascii="Times New Roman" w:hAnsi="Times New Roman" w:cs="Times New Roman"/>
          <w:sz w:val="28"/>
          <w:szCs w:val="28"/>
        </w:rPr>
        <w:lastRenderedPageBreak/>
        <w:t>поступления запроса или на следующий рабочий день (в случае направления документов в нерабочее время, в выходные, праздничные дни).</w:t>
      </w: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B52">
        <w:rPr>
          <w:rFonts w:ascii="Times New Roman" w:hAnsi="Times New Roman" w:cs="Times New Roman"/>
          <w:b/>
          <w:sz w:val="28"/>
          <w:szCs w:val="28"/>
        </w:rPr>
        <w:t>3.4. Межведомственное информационное взаимодействие</w:t>
      </w: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Для получения муниципальной услуги направление межведомственных информационных запросов осуществляется в автоматическом режиме посредством ГИС ЛО.</w:t>
      </w:r>
    </w:p>
    <w:p w:rsid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3.5. Принятие решения о предоставлении (отказе в предоставлении) муниципальной услуги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5779EF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15 рабочих дней с даты получения уполномоченным органом всех сведений, необходимых для принятия решения.</w:t>
      </w:r>
    </w:p>
    <w:p w:rsidR="007C2B52" w:rsidRPr="003D380D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>3.6. Предоставление результата муниципальной услуги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B52" w:rsidRPr="007C2B52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3 рабочих дней со дня принятия решения способом, указанным в заявлении, а также в личный кабинет заявителя в ГИС ЛО.</w:t>
      </w:r>
    </w:p>
    <w:p w:rsidR="005779EF" w:rsidRPr="003D380D" w:rsidRDefault="007C2B52" w:rsidP="007C2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Возможность предоставления уполномоченным органом результата муниципальной услуги по выбору заявителя независимо от его места нахождения не предусмотрена.</w:t>
      </w: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CB5B85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5779EF" w:rsidRPr="003D380D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5779EF" w:rsidRPr="003D380D" w:rsidRDefault="005779EF" w:rsidP="00577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52" w:rsidRPr="007C2B52" w:rsidRDefault="007C2B52" w:rsidP="007C2B5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5779EF" w:rsidRDefault="007C2B52" w:rsidP="007C2B5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52">
        <w:rPr>
          <w:rFonts w:ascii="Times New Roman" w:hAnsi="Times New Roman" w:cs="Times New Roman"/>
          <w:sz w:val="28"/>
          <w:szCs w:val="28"/>
        </w:rPr>
        <w:t>а) посредством Единого портала.</w:t>
      </w:r>
    </w:p>
    <w:p w:rsidR="007C2B52" w:rsidRPr="003D380D" w:rsidRDefault="007C2B52" w:rsidP="007C2B5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CB5B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предоставлени</w:t>
      </w:r>
      <w:r w:rsidR="007C2B52">
        <w:rPr>
          <w:rFonts w:ascii="Times New Roman" w:hAnsi="Times New Roman" w:cs="Times New Roman"/>
          <w:sz w:val="28"/>
          <w:szCs w:val="28"/>
        </w:rPr>
        <w:t>я</w:t>
      </w:r>
      <w:r w:rsidRPr="003D38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79EF" w:rsidRPr="003D380D" w:rsidRDefault="005779EF" w:rsidP="008370D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5F09B6" w:rsidRPr="003D380D">
        <w:rPr>
          <w:rFonts w:ascii="Times New Roman" w:hAnsi="Times New Roman" w:cs="Times New Roman"/>
          <w:sz w:val="28"/>
          <w:szCs w:val="28"/>
        </w:rPr>
        <w:t>«</w:t>
      </w:r>
      <w:r w:rsidR="008370D4" w:rsidRPr="008370D4">
        <w:rPr>
          <w:rFonts w:ascii="Times New Roman" w:hAnsi="Times New Roman" w:cs="Times New Roman"/>
          <w:sz w:val="28"/>
          <w:szCs w:val="28"/>
        </w:rPr>
        <w:t>Включение нестационарного объекта в схему размещения нестационарных торговых объектов</w:t>
      </w:r>
      <w:r w:rsidR="005F09B6" w:rsidRPr="003D380D">
        <w:rPr>
          <w:rFonts w:ascii="Times New Roman" w:hAnsi="Times New Roman" w:cs="Times New Roman"/>
          <w:sz w:val="28"/>
          <w:szCs w:val="28"/>
        </w:rPr>
        <w:t>»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8370D4" w:rsidRDefault="005779EF" w:rsidP="008370D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>ПЕРЕЧЕНЬ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условных обозначений и сокращений,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>необходимых для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370D4">
        <w:rPr>
          <w:rFonts w:ascii="Times New Roman" w:hAnsi="Times New Roman" w:cs="Times New Roman"/>
          <w:sz w:val="28"/>
          <w:szCs w:val="28"/>
        </w:rPr>
        <w:t xml:space="preserve"> муниципальной услуги,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в приеме запроса о предоставлении муниципальной услуги и документов,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услуги,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оснований для приостановления предоставления муниципальной услуги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или отказа в предоставлении муниципальной услуги,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Формы запроса о предоставлении муниципальной услуги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:rsidR="008370D4" w:rsidRPr="008370D4" w:rsidRDefault="008370D4" w:rsidP="008370D4">
      <w:pPr>
        <w:pStyle w:val="a4"/>
        <w:widowControl w:val="0"/>
        <w:spacing w:after="0" w:line="240" w:lineRule="auto"/>
        <w:ind w:left="1428" w:firstLine="696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8370D4" w:rsidRPr="008370D4" w:rsidRDefault="008370D4" w:rsidP="008370D4">
      <w:pPr>
        <w:pStyle w:val="a4"/>
        <w:widowControl w:val="0"/>
        <w:spacing w:after="0" w:line="240" w:lineRule="auto"/>
        <w:ind w:left="1428" w:firstLine="696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8370D4">
        <w:rPr>
          <w:rFonts w:ascii="Times New Roman" w:hAnsi="Times New Roman" w:cs="Times New Roman"/>
          <w:b/>
          <w:sz w:val="28"/>
          <w:szCs w:val="28"/>
          <w:lang w:eastAsia="ru-RU"/>
        </w:rPr>
        <w:t>I. Перечень условных обозначений и сокращений</w:t>
      </w:r>
    </w:p>
    <w:p w:rsidR="008370D4" w:rsidRPr="008370D4" w:rsidRDefault="008370D4" w:rsidP="008370D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70D4" w:rsidRPr="008370D4" w:rsidRDefault="008370D4" w:rsidP="008370D4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0D4">
        <w:rPr>
          <w:rFonts w:ascii="Times New Roman" w:hAnsi="Times New Roman" w:cs="Times New Roman"/>
          <w:sz w:val="28"/>
          <w:szCs w:val="28"/>
          <w:lang w:eastAsia="ru-RU"/>
        </w:rPr>
        <w:t>1. Условные сокращения:</w:t>
      </w:r>
    </w:p>
    <w:p w:rsidR="008370D4" w:rsidRPr="008370D4" w:rsidRDefault="008370D4" w:rsidP="008370D4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0D4">
        <w:rPr>
          <w:rFonts w:ascii="Times New Roman" w:hAnsi="Times New Roman" w:cs="Times New Roman"/>
          <w:sz w:val="28"/>
          <w:szCs w:val="28"/>
          <w:lang w:eastAsia="ru-RU"/>
        </w:rPr>
        <w:t>а) Единый портал – Единый портал государственных и муниципальных услуг (функций);</w:t>
      </w:r>
    </w:p>
    <w:p w:rsidR="008370D4" w:rsidRPr="008370D4" w:rsidRDefault="008370D4" w:rsidP="008370D4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370D4">
        <w:rPr>
          <w:rFonts w:ascii="Times New Roman" w:hAnsi="Times New Roman" w:cs="Times New Roman"/>
          <w:sz w:val="28"/>
          <w:szCs w:val="28"/>
          <w:lang w:eastAsia="ru-RU"/>
        </w:rPr>
        <w:t>б) ОМСУ – органы местного самоуправления</w:t>
      </w:r>
    </w:p>
    <w:p w:rsidR="008370D4" w:rsidRPr="008370D4" w:rsidRDefault="008370D4" w:rsidP="008370D4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  <w:lang w:eastAsia="ru-RU"/>
        </w:rPr>
        <w:t>в) Порядок № 10-П – Порядок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утвержденный приказом комитета по развитию малого, среднего бизнеса и потребительского рынка Ленинградской области от 04.10.2024 № 10-п.</w:t>
      </w:r>
    </w:p>
    <w:p w:rsidR="008370D4" w:rsidRPr="008370D4" w:rsidRDefault="008370D4" w:rsidP="008370D4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0D4">
        <w:rPr>
          <w:rFonts w:ascii="Times New Roman" w:hAnsi="Times New Roman" w:cs="Times New Roman"/>
          <w:sz w:val="28"/>
          <w:szCs w:val="28"/>
          <w:lang w:eastAsia="ru-RU"/>
        </w:rPr>
        <w:t>2. Условные обозначения:</w:t>
      </w:r>
    </w:p>
    <w:p w:rsidR="008370D4" w:rsidRPr="008370D4" w:rsidRDefault="008370D4" w:rsidP="008370D4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0D4">
        <w:rPr>
          <w:rFonts w:ascii="Times New Roman" w:hAnsi="Times New Roman" w:cs="Times New Roman"/>
          <w:sz w:val="28"/>
          <w:szCs w:val="28"/>
          <w:lang w:eastAsia="ru-RU"/>
        </w:rPr>
        <w:t xml:space="preserve">а) </w:t>
      </w:r>
      <w:r w:rsidRPr="008370D4">
        <w:rPr>
          <w:rFonts w:ascii="Times New Roman" w:hAnsi="Times New Roman" w:cs="Times New Roman"/>
          <w:sz w:val="28"/>
          <w:szCs w:val="28"/>
        </w:rPr>
        <w:t>ГИС ЛО</w:t>
      </w:r>
      <w:r w:rsidRPr="008370D4">
        <w:rPr>
          <w:rFonts w:ascii="Times New Roman" w:hAnsi="Times New Roman" w:cs="Times New Roman"/>
          <w:sz w:val="28"/>
          <w:szCs w:val="28"/>
          <w:lang w:eastAsia="ru-RU"/>
        </w:rPr>
        <w:t xml:space="preserve"> – документы подаются посредством </w:t>
      </w:r>
      <w:r w:rsidRPr="008370D4">
        <w:rPr>
          <w:rFonts w:ascii="Times New Roman" w:hAnsi="Times New Roman" w:cs="Times New Roman"/>
          <w:sz w:val="28"/>
          <w:szCs w:val="28"/>
        </w:rPr>
        <w:t>ГИС ЛО</w:t>
      </w:r>
      <w:r w:rsidRPr="008370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8370D4" w:rsidRPr="008370D4" w:rsidRDefault="008370D4" w:rsidP="008370D4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  <w:lang w:eastAsia="ru-RU"/>
        </w:rPr>
        <w:t>б) Л – документы подаются лично в ОМСУ (</w:t>
      </w:r>
      <w:r w:rsidRPr="008370D4">
        <w:rPr>
          <w:rFonts w:ascii="Times New Roman" w:hAnsi="Times New Roman" w:cs="Times New Roman"/>
          <w:sz w:val="28"/>
          <w:szCs w:val="28"/>
        </w:rPr>
        <w:t>заявление заполняется в электронном формате при помощи технических средств ГИС ЛО. В случае личного обращения в ОМСУ заявление заполняется в ГИС ЛО должностным лицом ОМСУ, осуществляющим прием документов)</w:t>
      </w:r>
      <w:r w:rsidRPr="008370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8370D4" w:rsidRPr="008370D4" w:rsidRDefault="008370D4" w:rsidP="008370D4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bCs/>
          <w:sz w:val="28"/>
          <w:szCs w:val="28"/>
          <w:lang w:eastAsia="ru-RU"/>
        </w:rPr>
        <w:t>в) [Все] – документы представляются всеми заявителями, обращающимися за получением муниципальной услуги;</w:t>
      </w:r>
    </w:p>
    <w:p w:rsidR="008370D4" w:rsidRPr="008370D4" w:rsidRDefault="008370D4" w:rsidP="008370D4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70D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г) </w:t>
      </w:r>
      <w:proofErr w:type="gramStart"/>
      <w:r w:rsidRPr="008370D4">
        <w:rPr>
          <w:rFonts w:ascii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 w:rsidRPr="008370D4">
        <w:rPr>
          <w:rFonts w:ascii="Times New Roman" w:hAnsi="Times New Roman" w:cs="Times New Roman"/>
          <w:bCs/>
          <w:sz w:val="28"/>
          <w:szCs w:val="28"/>
          <w:lang w:eastAsia="ru-RU"/>
        </w:rPr>
        <w:t>1) – документы представляются в одном экземпляре.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II. Идентификаторы категорий (признаков) заявителей 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Таблица № 1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pPr w:leftFromText="181" w:rightFromText="181" w:vertAnchor="page" w:horzAnchor="margin" w:tblpY="2506"/>
        <w:tblW w:w="9180" w:type="dxa"/>
        <w:tblLook w:val="04A0" w:firstRow="1" w:lastRow="0" w:firstColumn="1" w:lastColumn="0" w:noHBand="0" w:noVBand="1"/>
      </w:tblPr>
      <w:tblGrid>
        <w:gridCol w:w="2628"/>
        <w:gridCol w:w="4230"/>
        <w:gridCol w:w="2322"/>
      </w:tblGrid>
      <w:tr w:rsidR="008370D4" w:rsidRPr="008370D4" w:rsidTr="008370D4">
        <w:trPr>
          <w:trHeight w:val="350"/>
        </w:trPr>
        <w:tc>
          <w:tcPr>
            <w:tcW w:w="2628" w:type="dxa"/>
          </w:tcPr>
          <w:p w:rsidR="008370D4" w:rsidRPr="008370D4" w:rsidRDefault="008370D4" w:rsidP="00837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результатов предоставления муниципальной услуги</w:t>
            </w:r>
          </w:p>
        </w:tc>
        <w:tc>
          <w:tcPr>
            <w:tcW w:w="4230" w:type="dxa"/>
          </w:tcPr>
          <w:p w:rsidR="008370D4" w:rsidRPr="008370D4" w:rsidRDefault="008370D4" w:rsidP="00837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отельных категорий (признаков) заявителей</w:t>
            </w:r>
          </w:p>
        </w:tc>
        <w:tc>
          <w:tcPr>
            <w:tcW w:w="2322" w:type="dxa"/>
          </w:tcPr>
          <w:p w:rsidR="008370D4" w:rsidRPr="008370D4" w:rsidRDefault="008370D4" w:rsidP="00837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  <w:tr w:rsidR="008370D4" w:rsidRPr="008370D4" w:rsidTr="008370D4">
        <w:trPr>
          <w:trHeight w:val="471"/>
        </w:trPr>
        <w:tc>
          <w:tcPr>
            <w:tcW w:w="2628" w:type="dxa"/>
            <w:vMerge w:val="restart"/>
          </w:tcPr>
          <w:p w:rsidR="008370D4" w:rsidRPr="008370D4" w:rsidRDefault="008370D4" w:rsidP="00837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Включение нестационарного торгового объекта в схему размещения нестационарных торговых объектов</w:t>
            </w:r>
          </w:p>
        </w:tc>
        <w:tc>
          <w:tcPr>
            <w:tcW w:w="4230" w:type="dxa"/>
            <w:vMerge w:val="restart"/>
          </w:tcPr>
          <w:p w:rsidR="008370D4" w:rsidRPr="008370D4" w:rsidRDefault="008370D4" w:rsidP="00837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2322" w:type="dxa"/>
            <w:vMerge w:val="restart"/>
          </w:tcPr>
          <w:p w:rsidR="008370D4" w:rsidRPr="008370D4" w:rsidRDefault="008370D4" w:rsidP="00837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А1</w:t>
            </w:r>
          </w:p>
        </w:tc>
      </w:tr>
      <w:tr w:rsidR="008370D4" w:rsidRPr="008370D4" w:rsidTr="008370D4">
        <w:trPr>
          <w:trHeight w:val="557"/>
        </w:trPr>
        <w:tc>
          <w:tcPr>
            <w:tcW w:w="2628" w:type="dxa"/>
            <w:vMerge/>
          </w:tcPr>
          <w:p w:rsidR="008370D4" w:rsidRPr="008370D4" w:rsidRDefault="008370D4" w:rsidP="00837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0" w:type="dxa"/>
            <w:vMerge w:val="restart"/>
          </w:tcPr>
          <w:p w:rsidR="008370D4" w:rsidRPr="008370D4" w:rsidRDefault="008370D4" w:rsidP="00837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322" w:type="dxa"/>
            <w:vMerge w:val="restart"/>
          </w:tcPr>
          <w:p w:rsidR="008370D4" w:rsidRPr="008370D4" w:rsidRDefault="008370D4" w:rsidP="00837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А2</w:t>
            </w:r>
          </w:p>
        </w:tc>
      </w:tr>
      <w:tr w:rsidR="008370D4" w:rsidRPr="008370D4" w:rsidTr="008370D4">
        <w:trPr>
          <w:trHeight w:val="276"/>
        </w:trPr>
        <w:tc>
          <w:tcPr>
            <w:tcW w:w="2628" w:type="dxa"/>
            <w:vMerge/>
          </w:tcPr>
          <w:p w:rsidR="008370D4" w:rsidRPr="008370D4" w:rsidRDefault="008370D4" w:rsidP="00837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0" w:type="dxa"/>
          </w:tcPr>
          <w:p w:rsidR="008370D4" w:rsidRPr="008370D4" w:rsidRDefault="008370D4" w:rsidP="00837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Самозанятый</w:t>
            </w:r>
            <w:proofErr w:type="spellEnd"/>
          </w:p>
        </w:tc>
        <w:tc>
          <w:tcPr>
            <w:tcW w:w="2322" w:type="dxa"/>
          </w:tcPr>
          <w:p w:rsidR="008370D4" w:rsidRPr="008370D4" w:rsidRDefault="008370D4" w:rsidP="008370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А3</w:t>
            </w:r>
          </w:p>
        </w:tc>
      </w:tr>
    </w:tbl>
    <w:p w:rsidR="008370D4" w:rsidRDefault="008370D4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8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D380D">
        <w:rPr>
          <w:rFonts w:ascii="Times New Roman" w:hAnsi="Times New Roman" w:cs="Times New Roman"/>
          <w:b/>
          <w:sz w:val="28"/>
          <w:szCs w:val="28"/>
        </w:rPr>
        <w:t xml:space="preserve">. Исчерпывающий перечень документов, необходимых для предоставления муниципальной услуги 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Таблица № 2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627"/>
        <w:gridCol w:w="2551"/>
        <w:gridCol w:w="2977"/>
        <w:gridCol w:w="1776"/>
      </w:tblGrid>
      <w:tr w:rsidR="008370D4" w:rsidRPr="008370D4" w:rsidTr="008370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требования</w:t>
            </w:r>
          </w:p>
        </w:tc>
      </w:tr>
      <w:tr w:rsidR="008370D4" w:rsidRPr="008370D4" w:rsidTr="008370D4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370D4" w:rsidRPr="008370D4" w:rsidTr="008370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ГИС ЛО</w:t>
            </w:r>
            <w:r w:rsidRPr="008370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, Л</w:t>
            </w:r>
          </w:p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8370D4" w:rsidRPr="008370D4" w:rsidTr="008370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</w:t>
            </w:r>
          </w:p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70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Л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 xml:space="preserve"> А1, А2, А3</w:t>
            </w:r>
          </w:p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8370D4" w:rsidRPr="008370D4" w:rsidTr="008370D4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</w:t>
            </w:r>
            <w:r w:rsidRPr="0083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370D4" w:rsidRPr="008370D4" w:rsidTr="008370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А1, А2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юридических лиц или индивидуальных предпринимателей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8370D4" w:rsidRPr="008370D4" w:rsidTr="008370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Сведения о постановке на учет в качестве плательщика Налога на профессиональный доход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</w:tbl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70D4" w:rsidRDefault="008370D4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70D4" w:rsidRDefault="008370D4" w:rsidP="005779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380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D380D">
        <w:rPr>
          <w:rFonts w:ascii="Times New Roman" w:hAnsi="Times New Roman" w:cs="Times New Roman"/>
          <w:b/>
          <w:sz w:val="28"/>
          <w:szCs w:val="28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5779EF" w:rsidRPr="003D380D" w:rsidRDefault="005779EF" w:rsidP="005779E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3D380D">
        <w:rPr>
          <w:rFonts w:ascii="Times New Roman" w:hAnsi="Times New Roman" w:cs="Times New Roman"/>
          <w:sz w:val="28"/>
          <w:szCs w:val="28"/>
        </w:rPr>
        <w:t>Таблица № 3</w:t>
      </w:r>
    </w:p>
    <w:p w:rsidR="005779EF" w:rsidRPr="003D380D" w:rsidRDefault="005779EF" w:rsidP="005779EF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1"/>
        <w:gridCol w:w="5127"/>
        <w:gridCol w:w="3686"/>
      </w:tblGrid>
      <w:tr w:rsidR="008370D4" w:rsidRPr="008370D4" w:rsidTr="008370D4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8370D4" w:rsidRPr="008370D4" w:rsidTr="008370D4">
        <w:trPr>
          <w:trHeight w:val="517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8370D4" w:rsidRPr="008370D4" w:rsidTr="008370D4">
        <w:trPr>
          <w:trHeight w:val="593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 – </w:t>
            </w:r>
            <w:r w:rsidRPr="008370D4">
              <w:rPr>
                <w:rFonts w:ascii="Times New Roman" w:eastAsia="Calibri" w:hAnsi="Times New Roman" w:cs="Times New Roman"/>
                <w:sz w:val="24"/>
                <w:szCs w:val="24"/>
              </w:rPr>
              <w:t>отсутствие документа, подтверждающего полномочия представителя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rPr>
          <w:trHeight w:val="593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нарушен срок подачи документов, установленный в пункте 3.3.4 Порядка № 10-П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предоставлен неполный комплект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заявление с комплектом документов подписаны недействительной электронной подписью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 запроса не регламентируется законодательством в рамках муниципальной услуги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отсутствие права на получение муниципальной услуги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c>
          <w:tcPr>
            <w:tcW w:w="9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0D4" w:rsidRPr="008370D4" w:rsidRDefault="008370D4" w:rsidP="008370D4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8370D4" w:rsidRPr="008370D4" w:rsidTr="008370D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участкам, зданиям, строениям и сооружениям, находящимся в государственной и муниципальной собственности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земельный участок, на котором предлагается разместить нестационарный торговый объект, предоставлен гражданину или юридическому лицу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случае, предусмотренном пунктом 3.3.7 Порядка № 10-П, федеральным органом исполнительной власти или органом исполнительной власти субъекта Российской Федерации, осуществляющим полномочия собственника имущества, принято решение об отказе в согласовании включения нестационарного торгового объекта в схему размещения нестационарных торговых объектов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предлагаемое место размещения немобильного нестационарного торгового объекта или место остановки мобильного нестационарного торгового объекта не соответствует требованиям пунктов 4.1 – 4.2 Порядка № 10-П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случае, предусмотренном пунктом 3.3.8 Порядка № 10-П, органом местного самоуправления муниципального района принято решение об отказе в согласовании </w:t>
            </w: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включения нестационарного торгового объекта в схему размещения нестационарных торговых объектов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А1, А2, А3</w:t>
            </w:r>
          </w:p>
        </w:tc>
      </w:tr>
      <w:tr w:rsidR="008370D4" w:rsidRPr="008370D4" w:rsidTr="008370D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включение нестационарного торгового объекта в схему размещения нестационарных торговых объектов приведет к невыполнению требования ч. 4 ст. 10 Федерального закона от 28 декабря 2009 года № 381-ФЗ «Об основах государственного регулирования торговой деятельности в Российской Федерации»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объект, в том числе по ранее поданному заявлению другим заинтересованным лицом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  <w:tr w:rsidR="008370D4" w:rsidRPr="008370D4" w:rsidTr="008370D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объекта, включенного в схему размещения нестационарных торговых объектов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А1, А2, А3</w:t>
            </w:r>
          </w:p>
        </w:tc>
      </w:tr>
    </w:tbl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79EF" w:rsidRDefault="005779EF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9B6" w:rsidRPr="007E7F4B" w:rsidRDefault="005F09B6" w:rsidP="00577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229A" w:rsidRDefault="00A9229A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370D4">
        <w:rPr>
          <w:rFonts w:ascii="Times New Roman" w:hAnsi="Times New Roman" w:cs="Times New Roman"/>
          <w:b/>
          <w:sz w:val="28"/>
          <w:szCs w:val="24"/>
        </w:rPr>
        <w:lastRenderedPageBreak/>
        <w:t xml:space="preserve">V. Формы заявления и документов, 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370D4">
        <w:rPr>
          <w:rFonts w:ascii="Times New Roman" w:hAnsi="Times New Roman" w:cs="Times New Roman"/>
          <w:b/>
          <w:sz w:val="28"/>
          <w:szCs w:val="24"/>
        </w:rPr>
        <w:t>необходимых для предоставления муниципальной услуги</w:t>
      </w: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4"/>
        </w:rPr>
      </w:pP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bCs/>
          <w:sz w:val="28"/>
          <w:szCs w:val="24"/>
        </w:rPr>
      </w:pPr>
      <w:r w:rsidRPr="008370D4">
        <w:rPr>
          <w:rFonts w:ascii="Times New Roman" w:hAnsi="Times New Roman" w:cs="Times New Roman"/>
          <w:sz w:val="28"/>
          <w:szCs w:val="24"/>
        </w:rPr>
        <w:t>Образец № 1</w:t>
      </w: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ind w:right="-104" w:firstLine="72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D4">
        <w:rPr>
          <w:rFonts w:ascii="Times New Roman" w:hAnsi="Times New Roman" w:cs="Times New Roman"/>
          <w:sz w:val="24"/>
          <w:szCs w:val="24"/>
        </w:rPr>
        <w:t>(ФОРМА)</w:t>
      </w: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370D4">
        <w:rPr>
          <w:rFonts w:ascii="Times New Roman" w:hAnsi="Times New Roman" w:cs="Times New Roman"/>
          <w:i/>
          <w:sz w:val="24"/>
          <w:szCs w:val="24"/>
        </w:rPr>
        <w:t>(для включения в схему размещения нестационарных торговых объектов немобильного нестационарного торгового объекта)</w:t>
      </w:r>
    </w:p>
    <w:p w:rsidR="008370D4" w:rsidRPr="008370D4" w:rsidRDefault="008370D4" w:rsidP="00837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8370D4" w:rsidRDefault="008370D4" w:rsidP="008370D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ab/>
      </w:r>
      <w:r w:rsidRPr="008370D4">
        <w:rPr>
          <w:rFonts w:ascii="Times New Roman" w:hAnsi="Times New Roman" w:cs="Times New Roman"/>
          <w:sz w:val="28"/>
          <w:szCs w:val="28"/>
        </w:rPr>
        <w:tab/>
      </w:r>
      <w:r w:rsidRPr="008370D4">
        <w:rPr>
          <w:rFonts w:ascii="Times New Roman" w:hAnsi="Times New Roman" w:cs="Times New Roman"/>
          <w:sz w:val="28"/>
          <w:szCs w:val="28"/>
        </w:rPr>
        <w:tab/>
      </w:r>
      <w:r w:rsidRPr="008370D4">
        <w:rPr>
          <w:rFonts w:ascii="Times New Roman" w:hAnsi="Times New Roman" w:cs="Times New Roman"/>
          <w:sz w:val="28"/>
          <w:szCs w:val="28"/>
        </w:rPr>
        <w:tab/>
      </w:r>
    </w:p>
    <w:p w:rsidR="008370D4" w:rsidRPr="008370D4" w:rsidRDefault="008370D4" w:rsidP="008370D4">
      <w:pPr>
        <w:pStyle w:val="ConsPlusNormal"/>
        <w:ind w:left="4678"/>
        <w:rPr>
          <w:rFonts w:ascii="Times New Roman" w:hAnsi="Times New Roman" w:cs="Times New Roman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В </w:t>
      </w:r>
      <w:r w:rsidRPr="008370D4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администрацию Пашского сельского поселения </w:t>
      </w:r>
      <w:proofErr w:type="spellStart"/>
      <w:r w:rsidRPr="008370D4">
        <w:rPr>
          <w:rFonts w:ascii="Times New Roman" w:hAnsi="Times New Roman" w:cs="Times New Roman"/>
          <w:sz w:val="28"/>
          <w:szCs w:val="28"/>
          <w:u w:val="single"/>
        </w:rPr>
        <w:t>Волховского</w:t>
      </w:r>
      <w:proofErr w:type="spellEnd"/>
      <w:r w:rsidRPr="008370D4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муниципального района Ленинградской области</w:t>
      </w:r>
      <w:r w:rsidRPr="008370D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8370D4">
        <w:rPr>
          <w:rFonts w:ascii="Times New Roman" w:hAnsi="Times New Roman" w:cs="Times New Roman"/>
          <w:sz w:val="28"/>
          <w:szCs w:val="28"/>
        </w:rPr>
        <w:tab/>
      </w:r>
      <w:r w:rsidRPr="008370D4">
        <w:rPr>
          <w:rFonts w:ascii="Times New Roman" w:hAnsi="Times New Roman" w:cs="Times New Roman"/>
          <w:szCs w:val="28"/>
        </w:rPr>
        <w:t xml:space="preserve"> (уполномоченный орган местного самоуправления)</w:t>
      </w:r>
    </w:p>
    <w:p w:rsidR="008370D4" w:rsidRPr="008370D4" w:rsidRDefault="008370D4" w:rsidP="008370D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70D4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</w:p>
    <w:p w:rsidR="008370D4" w:rsidRPr="008370D4" w:rsidRDefault="008370D4" w:rsidP="00837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>ЗАЯВЛЕНИЕ</w:t>
      </w: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Прошу включить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Пашского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8370D4">
        <w:rPr>
          <w:rFonts w:ascii="Times New Roman" w:hAnsi="Times New Roman" w:cs="Times New Roman"/>
          <w:sz w:val="28"/>
          <w:szCs w:val="28"/>
        </w:rPr>
        <w:t xml:space="preserve"> Ленинградской области немобильный нестационарный торговый объект (далее – НТО):</w:t>
      </w: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5744"/>
      </w:tblGrid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Вид НТО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Площадь НТО, кв. м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Специализация НТО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Место размещения НТО:</w:t>
            </w:r>
          </w:p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- адресный ориентир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- географические координаты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Период размещения НТО:</w:t>
            </w:r>
          </w:p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- с (дата)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- по (дата)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9005"/>
      </w:tblGrid>
      <w:tr w:rsidR="008370D4" w:rsidRPr="008370D4" w:rsidTr="008370D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В случае невозможности размещения немобильного НТО в соответствии с требованиями пунктов 4.1 и 4.2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в зданиях, строениях</w:t>
            </w: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br/>
              <w:t>и сооружениях, находящихся в государственной и муниципальной собственности,</w:t>
            </w: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br/>
            </w: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lastRenderedPageBreak/>
              <w:t>в заявленном месте даю согласие на его изменение в пределах радиуса 10 метров</w:t>
            </w: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br/>
              <w:t>от указанного в настоящем заявлении места</w:t>
            </w:r>
          </w:p>
        </w:tc>
      </w:tr>
    </w:tbl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>Сведения о заявителе (лице, планирующем осуществлять торговую деятельность в НТО):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891"/>
        <w:gridCol w:w="5177"/>
      </w:tblGrid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Наименование юридического лица / фамилия, имя, отчество индивидуального предпринимателя или </w:t>
            </w:r>
            <w:proofErr w:type="spellStart"/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самозанятого</w:t>
            </w:r>
            <w:proofErr w:type="spellEnd"/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Юридический адрес (для юр. лиц) / адрес регистрации по месту жительства (для индивидуальных предпринимателей и </w:t>
            </w:r>
            <w:proofErr w:type="spellStart"/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340"/>
        <w:gridCol w:w="2070"/>
        <w:gridCol w:w="340"/>
        <w:gridCol w:w="3000"/>
      </w:tblGrid>
      <w:tr w:rsidR="008370D4" w:rsidRPr="008370D4" w:rsidTr="008370D4">
        <w:tc>
          <w:tcPr>
            <w:tcW w:w="3748" w:type="dxa"/>
            <w:tcBorders>
              <w:bottom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3748" w:type="dxa"/>
            <w:tcBorders>
              <w:top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r w:rsidRPr="008370D4">
              <w:rPr>
                <w:rFonts w:ascii="Times New Roman" w:eastAsia="Courier New" w:hAnsi="Times New Roman" w:cs="Times New Roman"/>
              </w:rPr>
              <w:t>(должность лица, подписавшего заявление)</w:t>
            </w:r>
          </w:p>
        </w:tc>
        <w:tc>
          <w:tcPr>
            <w:tcW w:w="340" w:type="dxa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r w:rsidRPr="008370D4">
              <w:rPr>
                <w:rFonts w:ascii="Times New Roman" w:eastAsia="Courier New" w:hAnsi="Times New Roman" w:cs="Times New Roman"/>
              </w:rPr>
              <w:t>(подпись)</w:t>
            </w:r>
          </w:p>
        </w:tc>
        <w:tc>
          <w:tcPr>
            <w:tcW w:w="340" w:type="dxa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vertAlign w:val="superscript"/>
              </w:rPr>
            </w:pPr>
            <w:r w:rsidRPr="008370D4">
              <w:rPr>
                <w:rFonts w:ascii="Times New Roman" w:eastAsia="Courier New" w:hAnsi="Times New Roman" w:cs="Times New Roman"/>
              </w:rPr>
              <w:t>(Ф.И.О. лица, подписавшего заявление)</w:t>
            </w:r>
            <w:r w:rsidRPr="008370D4">
              <w:rPr>
                <w:rFonts w:ascii="Times New Roman" w:eastAsia="Courier New" w:hAnsi="Times New Roman" w:cs="Times New Roman"/>
                <w:vertAlign w:val="superscript"/>
              </w:rPr>
              <w:t>1</w:t>
            </w:r>
          </w:p>
        </w:tc>
      </w:tr>
      <w:tr w:rsidR="008370D4" w:rsidRPr="008370D4" w:rsidTr="008370D4">
        <w:tc>
          <w:tcPr>
            <w:tcW w:w="6498" w:type="dxa"/>
            <w:gridSpan w:val="4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«___» _________ 20__ года</w:t>
            </w:r>
          </w:p>
        </w:tc>
      </w:tr>
    </w:tbl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70D4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8370D4" w:rsidRPr="008370D4" w:rsidRDefault="008370D4" w:rsidP="008370D4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8590"/>
      </w:tblGrid>
      <w:tr w:rsidR="008370D4" w:rsidRPr="008370D4" w:rsidTr="008370D4">
        <w:tc>
          <w:tcPr>
            <w:tcW w:w="936" w:type="dxa"/>
            <w:tcBorders>
              <w:right w:val="single" w:sz="4" w:space="0" w:color="auto"/>
            </w:tcBorders>
            <w:shd w:val="clear" w:color="auto" w:fill="auto"/>
          </w:tcPr>
          <w:p w:rsidR="008370D4" w:rsidRPr="008370D4" w:rsidRDefault="008370D4" w:rsidP="008370D4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70D4" w:rsidRPr="008370D4" w:rsidRDefault="008370D4" w:rsidP="008370D4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370D4" w:rsidRPr="008370D4" w:rsidRDefault="008370D4" w:rsidP="008370D4">
            <w:pPr>
              <w:widowControl w:val="0"/>
              <w:spacing w:after="0" w:line="240" w:lineRule="auto"/>
              <w:ind w:left="776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выдать на руки при личной явке в ОМСУ</w:t>
            </w:r>
          </w:p>
        </w:tc>
      </w:tr>
      <w:tr w:rsidR="008370D4" w:rsidRPr="008370D4" w:rsidTr="008370D4">
        <w:trPr>
          <w:trHeight w:val="70"/>
        </w:trPr>
        <w:tc>
          <w:tcPr>
            <w:tcW w:w="936" w:type="dxa"/>
            <w:tcBorders>
              <w:right w:val="single" w:sz="4" w:space="0" w:color="auto"/>
            </w:tcBorders>
            <w:shd w:val="clear" w:color="auto" w:fill="auto"/>
          </w:tcPr>
          <w:p w:rsidR="008370D4" w:rsidRPr="008370D4" w:rsidRDefault="008370D4" w:rsidP="008370D4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70D4" w:rsidRPr="008370D4" w:rsidRDefault="008370D4" w:rsidP="008370D4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370D4" w:rsidRPr="008370D4" w:rsidRDefault="008370D4" w:rsidP="008370D4">
            <w:pPr>
              <w:widowControl w:val="0"/>
              <w:spacing w:after="0" w:line="240" w:lineRule="auto"/>
              <w:ind w:left="776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Государственной информационной системы Ленинградской области  Ленинградской области «Прием конкурсных заявок от субъектов малого и среднего предпринимательства на предоставление субсидий»</w:t>
            </w:r>
          </w:p>
        </w:tc>
      </w:tr>
    </w:tbl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370D4">
        <w:rPr>
          <w:rFonts w:ascii="Times New Roman" w:hAnsi="Times New Roman" w:cs="Times New Roman"/>
          <w:sz w:val="20"/>
        </w:rPr>
        <w:t>________________</w:t>
      </w: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370D4">
        <w:rPr>
          <w:rFonts w:ascii="Times New Roman" w:hAnsi="Times New Roman" w:cs="Times New Roman"/>
          <w:sz w:val="20"/>
        </w:rPr>
        <w:t>* – в случае выбора позиции в графе проставляется отметка.</w:t>
      </w: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370D4">
        <w:rPr>
          <w:rFonts w:ascii="Times New Roman" w:hAnsi="Times New Roman" w:cs="Times New Roman"/>
          <w:sz w:val="20"/>
        </w:rPr>
        <w:t>1 – в случае подписания заявления лицом, не имеющим права действовать от имени заявителя без доверенности,</w:t>
      </w:r>
      <w:r w:rsidRPr="008370D4">
        <w:rPr>
          <w:rFonts w:ascii="Times New Roman" w:hAnsi="Times New Roman" w:cs="Times New Roman"/>
          <w:sz w:val="20"/>
        </w:rPr>
        <w:br/>
        <w:t>к заявлению прикладывается оформленная в установленном порядке доверенность или иной документ, подтверждающий полномочия подписавшего заявление лица действовать от имени заявителя.</w:t>
      </w: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bCs/>
          <w:sz w:val="28"/>
          <w:szCs w:val="24"/>
        </w:rPr>
      </w:pPr>
      <w:r w:rsidRPr="008370D4">
        <w:rPr>
          <w:rFonts w:ascii="Times New Roman" w:hAnsi="Times New Roman" w:cs="Times New Roman"/>
          <w:sz w:val="28"/>
          <w:szCs w:val="24"/>
        </w:rPr>
        <w:lastRenderedPageBreak/>
        <w:t xml:space="preserve">Образец № </w:t>
      </w:r>
      <w:r>
        <w:rPr>
          <w:rFonts w:ascii="Times New Roman" w:hAnsi="Times New Roman" w:cs="Times New Roman"/>
          <w:sz w:val="28"/>
          <w:szCs w:val="24"/>
        </w:rPr>
        <w:t>2</w:t>
      </w: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ind w:right="-104" w:firstLine="72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0D4">
        <w:rPr>
          <w:rFonts w:ascii="Times New Roman" w:hAnsi="Times New Roman" w:cs="Times New Roman"/>
          <w:sz w:val="24"/>
          <w:szCs w:val="24"/>
        </w:rPr>
        <w:t>(ФОРМА)</w:t>
      </w: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370D4">
        <w:rPr>
          <w:rFonts w:ascii="Times New Roman" w:hAnsi="Times New Roman" w:cs="Times New Roman"/>
          <w:i/>
          <w:sz w:val="24"/>
          <w:szCs w:val="24"/>
        </w:rPr>
        <w:t>(для включения в схему размещения нестационарных торговых объектов немобильного нестационарного торгового объекта)</w:t>
      </w:r>
    </w:p>
    <w:p w:rsidR="008370D4" w:rsidRPr="008370D4" w:rsidRDefault="008370D4" w:rsidP="00837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8370D4" w:rsidRDefault="008370D4" w:rsidP="008370D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ab/>
      </w:r>
      <w:r w:rsidRPr="008370D4">
        <w:rPr>
          <w:rFonts w:ascii="Times New Roman" w:hAnsi="Times New Roman" w:cs="Times New Roman"/>
          <w:sz w:val="28"/>
          <w:szCs w:val="28"/>
        </w:rPr>
        <w:tab/>
      </w:r>
      <w:r w:rsidRPr="008370D4">
        <w:rPr>
          <w:rFonts w:ascii="Times New Roman" w:hAnsi="Times New Roman" w:cs="Times New Roman"/>
          <w:sz w:val="28"/>
          <w:szCs w:val="28"/>
        </w:rPr>
        <w:tab/>
      </w:r>
      <w:r w:rsidRPr="008370D4">
        <w:rPr>
          <w:rFonts w:ascii="Times New Roman" w:hAnsi="Times New Roman" w:cs="Times New Roman"/>
          <w:sz w:val="28"/>
          <w:szCs w:val="28"/>
        </w:rPr>
        <w:tab/>
      </w:r>
    </w:p>
    <w:p w:rsidR="008370D4" w:rsidRPr="008370D4" w:rsidRDefault="008370D4" w:rsidP="008370D4">
      <w:pPr>
        <w:pStyle w:val="ConsPlusNormal"/>
        <w:ind w:left="4678"/>
        <w:rPr>
          <w:rFonts w:ascii="Times New Roman" w:hAnsi="Times New Roman" w:cs="Times New Roman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В </w:t>
      </w:r>
      <w:r w:rsidRPr="008370D4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администрацию Пашского сельского поселения </w:t>
      </w:r>
      <w:proofErr w:type="spellStart"/>
      <w:r w:rsidRPr="008370D4">
        <w:rPr>
          <w:rFonts w:ascii="Times New Roman" w:hAnsi="Times New Roman" w:cs="Times New Roman"/>
          <w:sz w:val="28"/>
          <w:szCs w:val="28"/>
          <w:u w:val="single"/>
        </w:rPr>
        <w:t>Волховского</w:t>
      </w:r>
      <w:proofErr w:type="spellEnd"/>
      <w:r w:rsidRPr="008370D4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муниципального района Ленинградской области</w:t>
      </w:r>
      <w:r w:rsidRPr="008370D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8370D4">
        <w:rPr>
          <w:rFonts w:ascii="Times New Roman" w:hAnsi="Times New Roman" w:cs="Times New Roman"/>
          <w:sz w:val="28"/>
          <w:szCs w:val="28"/>
        </w:rPr>
        <w:tab/>
      </w:r>
      <w:r w:rsidRPr="008370D4">
        <w:rPr>
          <w:rFonts w:ascii="Times New Roman" w:hAnsi="Times New Roman" w:cs="Times New Roman"/>
          <w:szCs w:val="28"/>
        </w:rPr>
        <w:t xml:space="preserve"> (уполномоченный орган местного самоуправления)</w:t>
      </w: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>ЗАЯВЛЕНИЕ</w:t>
      </w: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 xml:space="preserve">Прошу включить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Пашского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8370D4"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– Схема) мобильный нестационарный торговый объект (далее – НТО):</w:t>
      </w: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5744"/>
      </w:tblGrid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Вид НТО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Специализация НТО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Период размещения НТО:</w:t>
            </w:r>
          </w:p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- с (дата)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- по (дата)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>Места остановки мобильного НТО, включенные в Схему: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5744"/>
      </w:tblGrid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Идентификационный номер места остановки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График работы мобильного НТО в месте остановки</w:t>
            </w: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>Места остановки мобильного НТО, предлагаемые к включению в Схему: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24"/>
        <w:gridCol w:w="3189"/>
        <w:gridCol w:w="2555"/>
      </w:tblGrid>
      <w:tr w:rsidR="008370D4" w:rsidRPr="008370D4" w:rsidTr="008370D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tabs>
                <w:tab w:val="left" w:pos="5538"/>
              </w:tabs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Место размещения остановки мобильного НТО: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График работы мобильного НТО в месте остановки</w:t>
            </w:r>
          </w:p>
        </w:tc>
      </w:tr>
      <w:tr w:rsidR="008370D4" w:rsidRPr="008370D4" w:rsidTr="008370D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адресный ориентир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географические координаты</w:t>
            </w: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9005"/>
      </w:tblGrid>
      <w:tr w:rsidR="008370D4" w:rsidRPr="008370D4" w:rsidTr="008370D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lastRenderedPageBreak/>
              <w:t>*</w:t>
            </w:r>
          </w:p>
        </w:tc>
        <w:tc>
          <w:tcPr>
            <w:tcW w:w="9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В случае невозможности размещения места остановки мобильного НТО в соответствии</w:t>
            </w: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br/>
              <w:t>с требованиями пунктов 4.1 и 4.2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в заявленном месте даю согласие на его изменение в пределах радиуса 10 метров от указанного в настоящем заявлении места</w:t>
            </w:r>
          </w:p>
        </w:tc>
      </w:tr>
    </w:tbl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0D4">
        <w:rPr>
          <w:rFonts w:ascii="Times New Roman" w:hAnsi="Times New Roman" w:cs="Times New Roman"/>
          <w:sz w:val="28"/>
          <w:szCs w:val="28"/>
        </w:rPr>
        <w:t>Сведения о заявителе (лице, планирующем осуществлять торговую деятельность в НТО):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891"/>
        <w:gridCol w:w="5177"/>
      </w:tblGrid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Наименование юридического лица / фамилия, имя, отчество индивидуального предпринимателя или </w:t>
            </w:r>
            <w:proofErr w:type="spellStart"/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самозанятого</w:t>
            </w:r>
            <w:proofErr w:type="spellEnd"/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Юридический адрес (для юр. лиц) / адрес регистрации по месту жительства (для индивидуальных предпринимателей и </w:t>
            </w:r>
            <w:proofErr w:type="spellStart"/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  <w:vertAlign w:val="superscript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Адрес электронной почты (при наличии)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</w:tbl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340"/>
        <w:gridCol w:w="2070"/>
        <w:gridCol w:w="340"/>
        <w:gridCol w:w="3141"/>
      </w:tblGrid>
      <w:tr w:rsidR="008370D4" w:rsidRPr="008370D4" w:rsidTr="008370D4">
        <w:tc>
          <w:tcPr>
            <w:tcW w:w="3748" w:type="dxa"/>
            <w:tcBorders>
              <w:bottom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tcBorders>
              <w:bottom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8370D4">
        <w:tc>
          <w:tcPr>
            <w:tcW w:w="3748" w:type="dxa"/>
            <w:tcBorders>
              <w:top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r w:rsidRPr="008370D4">
              <w:rPr>
                <w:rFonts w:ascii="Times New Roman" w:eastAsia="Courier New" w:hAnsi="Times New Roman" w:cs="Times New Roman"/>
              </w:rPr>
              <w:t>(должность лица, подписавшего заявление)</w:t>
            </w:r>
          </w:p>
        </w:tc>
        <w:tc>
          <w:tcPr>
            <w:tcW w:w="340" w:type="dxa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</w:rPr>
            </w:pPr>
            <w:r w:rsidRPr="008370D4">
              <w:rPr>
                <w:rFonts w:ascii="Times New Roman" w:eastAsia="Courier New" w:hAnsi="Times New Roman" w:cs="Times New Roman"/>
              </w:rPr>
              <w:t>(подпись)</w:t>
            </w:r>
          </w:p>
        </w:tc>
        <w:tc>
          <w:tcPr>
            <w:tcW w:w="340" w:type="dxa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3141" w:type="dxa"/>
            <w:tcBorders>
              <w:top w:val="single" w:sz="4" w:space="0" w:color="auto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vertAlign w:val="superscript"/>
              </w:rPr>
            </w:pPr>
            <w:r w:rsidRPr="008370D4">
              <w:rPr>
                <w:rFonts w:ascii="Times New Roman" w:eastAsia="Courier New" w:hAnsi="Times New Roman" w:cs="Times New Roman"/>
              </w:rPr>
              <w:t>(Ф.И.О. лица, подписавшего заявление)</w:t>
            </w:r>
            <w:r w:rsidRPr="008370D4">
              <w:rPr>
                <w:rFonts w:ascii="Times New Roman" w:eastAsia="Courier New" w:hAnsi="Times New Roman" w:cs="Times New Roman"/>
                <w:vertAlign w:val="superscript"/>
              </w:rPr>
              <w:t>1</w:t>
            </w:r>
          </w:p>
        </w:tc>
      </w:tr>
      <w:tr w:rsidR="008370D4" w:rsidRPr="008370D4" w:rsidTr="008370D4">
        <w:tc>
          <w:tcPr>
            <w:tcW w:w="6498" w:type="dxa"/>
            <w:gridSpan w:val="4"/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eastAsia="Courier New" w:hAnsi="Times New Roman" w:cs="Times New Roman"/>
                <w:sz w:val="24"/>
                <w:szCs w:val="24"/>
              </w:rPr>
              <w:t>«___» _________ 20__ года</w:t>
            </w:r>
          </w:p>
        </w:tc>
      </w:tr>
    </w:tbl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70D4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8370D4" w:rsidRPr="008370D4" w:rsidRDefault="008370D4" w:rsidP="008370D4">
      <w:pPr>
        <w:widowControl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8845"/>
      </w:tblGrid>
      <w:tr w:rsidR="008370D4" w:rsidRPr="008370D4" w:rsidTr="00411666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370D4" w:rsidRPr="008370D4" w:rsidRDefault="008370D4" w:rsidP="008370D4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70D4" w:rsidRPr="008370D4" w:rsidRDefault="008370D4" w:rsidP="008370D4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370D4" w:rsidRPr="008370D4" w:rsidRDefault="008370D4" w:rsidP="008370D4">
            <w:pPr>
              <w:widowControl w:val="0"/>
              <w:spacing w:after="0" w:line="240" w:lineRule="auto"/>
              <w:ind w:left="776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выдать на руки при личной явке в ОМСУ</w:t>
            </w:r>
          </w:p>
        </w:tc>
      </w:tr>
      <w:tr w:rsidR="008370D4" w:rsidRPr="008370D4" w:rsidTr="00411666">
        <w:trPr>
          <w:trHeight w:val="70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370D4" w:rsidRPr="008370D4" w:rsidRDefault="008370D4" w:rsidP="008370D4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70D4" w:rsidRPr="008370D4" w:rsidRDefault="008370D4" w:rsidP="008370D4">
            <w:pPr>
              <w:widowControl w:val="0"/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8370D4" w:rsidRPr="008370D4" w:rsidRDefault="008370D4" w:rsidP="008370D4">
            <w:pPr>
              <w:widowControl w:val="0"/>
              <w:spacing w:after="0" w:line="240" w:lineRule="auto"/>
              <w:ind w:left="776"/>
              <w:rPr>
                <w:rFonts w:ascii="Times New Roman" w:hAnsi="Times New Roman" w:cs="Times New Roman"/>
                <w:sz w:val="24"/>
                <w:szCs w:val="24"/>
              </w:rPr>
            </w:pPr>
            <w:r w:rsidRPr="008370D4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Государственной информационной системы Ленинградской области  Ленинградской области «Прием конкурсных заявок от субъектов малого и среднего предпринимательства на предоставление субсидий»</w:t>
            </w:r>
          </w:p>
        </w:tc>
      </w:tr>
    </w:tbl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370D4">
        <w:rPr>
          <w:rFonts w:ascii="Times New Roman" w:hAnsi="Times New Roman" w:cs="Times New Roman"/>
          <w:sz w:val="20"/>
        </w:rPr>
        <w:t>________________</w:t>
      </w: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370D4">
        <w:rPr>
          <w:rFonts w:ascii="Times New Roman" w:hAnsi="Times New Roman" w:cs="Times New Roman"/>
          <w:sz w:val="20"/>
        </w:rPr>
        <w:t>* – в случае выбора позиции в графе проставляется отметка.</w:t>
      </w:r>
    </w:p>
    <w:p w:rsidR="008370D4" w:rsidRPr="008370D4" w:rsidRDefault="008370D4" w:rsidP="008370D4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370D4">
        <w:rPr>
          <w:rFonts w:ascii="Times New Roman" w:hAnsi="Times New Roman" w:cs="Times New Roman"/>
          <w:sz w:val="20"/>
        </w:rPr>
        <w:t>1 – в случае подписания заявления лицом, не имеющим права действовать от имени заявителя без доверенности,</w:t>
      </w:r>
      <w:r w:rsidRPr="008370D4">
        <w:rPr>
          <w:rFonts w:ascii="Times New Roman" w:hAnsi="Times New Roman" w:cs="Times New Roman"/>
          <w:sz w:val="20"/>
        </w:rPr>
        <w:br/>
        <w:t>к заявлению прикладывается оформленная в установленном порядке доверенность или иной документ, подтверждающий полномочия подписавшего заявление лица действовать от имени заявителя.</w:t>
      </w: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bCs/>
          <w:sz w:val="28"/>
          <w:szCs w:val="24"/>
        </w:rPr>
      </w:pPr>
      <w:r>
        <w:rPr>
          <w:sz w:val="28"/>
          <w:szCs w:val="28"/>
        </w:rPr>
        <w:br w:type="page" w:clear="all"/>
      </w:r>
      <w:r w:rsidRPr="008370D4">
        <w:rPr>
          <w:rFonts w:ascii="Times New Roman" w:hAnsi="Times New Roman" w:cs="Times New Roman"/>
          <w:sz w:val="28"/>
          <w:szCs w:val="24"/>
        </w:rPr>
        <w:lastRenderedPageBreak/>
        <w:t>Образец № 3</w:t>
      </w: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ind w:right="-104" w:firstLine="720"/>
        <w:jc w:val="right"/>
        <w:rPr>
          <w:rFonts w:ascii="Times New Roman" w:hAnsi="Times New Roman" w:cs="Times New Roman"/>
          <w:bCs/>
          <w:sz w:val="28"/>
          <w:szCs w:val="24"/>
        </w:rPr>
      </w:pP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8370D4">
        <w:rPr>
          <w:rFonts w:ascii="Times New Roman" w:hAnsi="Times New Roman" w:cs="Times New Roman"/>
          <w:sz w:val="28"/>
          <w:szCs w:val="24"/>
        </w:rPr>
        <w:t>(ФОРМА)</w:t>
      </w:r>
    </w:p>
    <w:p w:rsidR="008370D4" w:rsidRPr="008370D4" w:rsidRDefault="008370D4" w:rsidP="008370D4">
      <w:pPr>
        <w:tabs>
          <w:tab w:val="left" w:pos="142"/>
          <w:tab w:val="left" w:pos="284"/>
        </w:tabs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70D4">
        <w:rPr>
          <w:rFonts w:ascii="Times New Roman" w:hAnsi="Times New Roman" w:cs="Times New Roman"/>
          <w:sz w:val="24"/>
          <w:szCs w:val="24"/>
        </w:rPr>
        <w:t>&lt;НА БЛАНКЕ ОМСУ&gt;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0D4" w:rsidRPr="008370D4" w:rsidRDefault="008370D4" w:rsidP="008370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370D4">
        <w:rPr>
          <w:rFonts w:ascii="Times New Roman" w:hAnsi="Times New Roman" w:cs="Times New Roman"/>
          <w:i/>
          <w:sz w:val="24"/>
          <w:szCs w:val="24"/>
        </w:rPr>
        <w:t>Наименование и адрес заявителя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0D4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70D4">
        <w:rPr>
          <w:rFonts w:ascii="Times New Roman" w:hAnsi="Times New Roman" w:cs="Times New Roman"/>
          <w:b/>
          <w:sz w:val="24"/>
          <w:szCs w:val="24"/>
        </w:rPr>
        <w:t xml:space="preserve">об отказе во включении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</w:t>
      </w:r>
      <w:r>
        <w:rPr>
          <w:rFonts w:ascii="Times New Roman" w:hAnsi="Times New Roman" w:cs="Times New Roman"/>
          <w:b/>
          <w:sz w:val="24"/>
          <w:szCs w:val="24"/>
        </w:rPr>
        <w:t xml:space="preserve">Пашского сельского поселения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Волховского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  <w:r w:rsidRPr="008370D4">
        <w:rPr>
          <w:rFonts w:ascii="Times New Roman" w:hAnsi="Times New Roman" w:cs="Times New Roman"/>
          <w:b/>
          <w:sz w:val="24"/>
          <w:szCs w:val="24"/>
        </w:rPr>
        <w:t xml:space="preserve"> Ленинградской области</w:t>
      </w: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70D4" w:rsidRPr="008370D4" w:rsidRDefault="00A1624B" w:rsidP="008370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370D4" w:rsidRPr="008370D4">
        <w:rPr>
          <w:rFonts w:ascii="Times New Roman" w:hAnsi="Times New Roman" w:cs="Times New Roman"/>
          <w:sz w:val="24"/>
          <w:szCs w:val="24"/>
        </w:rPr>
        <w:t xml:space="preserve">Пашского сельского поселения </w:t>
      </w:r>
      <w:proofErr w:type="spellStart"/>
      <w:r w:rsidR="008370D4" w:rsidRPr="008370D4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8370D4" w:rsidRPr="008370D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  <w:r w:rsidR="008370D4" w:rsidRPr="008370D4">
        <w:rPr>
          <w:rFonts w:ascii="Times New Roman" w:hAnsi="Times New Roman" w:cs="Times New Roman"/>
          <w:sz w:val="24"/>
          <w:szCs w:val="24"/>
        </w:rPr>
        <w:t xml:space="preserve">, рассмотрев заявление о включении немобильного / мобильного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муниципального образования _________________________ Ленинградской области (далее – Схема) от «____» ___________ 20__ г., сообщает об отказе во включении нестационарного торгового объекта в Схему по следующим основаниям: ______________________________ </w:t>
      </w:r>
      <w:r w:rsidR="008370D4" w:rsidRPr="008370D4">
        <w:rPr>
          <w:rFonts w:ascii="Times New Roman" w:hAnsi="Times New Roman" w:cs="Times New Roman"/>
          <w:i/>
          <w:sz w:val="24"/>
          <w:szCs w:val="24"/>
        </w:rPr>
        <w:t>(указывается мотивированные причины отказа)</w:t>
      </w:r>
      <w:r w:rsidR="008370D4" w:rsidRPr="008370D4">
        <w:rPr>
          <w:rFonts w:ascii="Times New Roman" w:hAnsi="Times New Roman" w:cs="Times New Roman"/>
          <w:sz w:val="24"/>
          <w:szCs w:val="24"/>
        </w:rPr>
        <w:t>.</w:t>
      </w:r>
    </w:p>
    <w:p w:rsidR="008370D4" w:rsidRPr="008370D4" w:rsidRDefault="008370D4" w:rsidP="008370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70D4" w:rsidRPr="008370D4" w:rsidRDefault="008370D4" w:rsidP="008370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0"/>
        <w:gridCol w:w="528"/>
        <w:gridCol w:w="1941"/>
        <w:gridCol w:w="528"/>
        <w:gridCol w:w="3021"/>
      </w:tblGrid>
      <w:tr w:rsidR="008370D4" w:rsidRPr="008370D4" w:rsidTr="00411666">
        <w:tc>
          <w:tcPr>
            <w:tcW w:w="3708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0D4" w:rsidRPr="008370D4" w:rsidTr="00411666">
        <w:tc>
          <w:tcPr>
            <w:tcW w:w="3708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0D4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0D4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70D4" w:rsidRPr="008370D4" w:rsidRDefault="008370D4" w:rsidP="008370D4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08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70D4" w:rsidRPr="008370D4" w:rsidRDefault="008370D4" w:rsidP="008370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370D4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 и инициалы руководителя)</w:t>
            </w:r>
          </w:p>
        </w:tc>
      </w:tr>
    </w:tbl>
    <w:p w:rsidR="008370D4" w:rsidRPr="008370D4" w:rsidRDefault="008370D4" w:rsidP="008370D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70D4" w:rsidRPr="008370D4" w:rsidRDefault="008370D4" w:rsidP="008370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70D4" w:rsidRDefault="008370D4" w:rsidP="00CB5B8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8370D4" w:rsidSect="00475A5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0A0" w:rsidRDefault="00D710A0" w:rsidP="00DE505B">
      <w:pPr>
        <w:spacing w:after="0" w:line="240" w:lineRule="auto"/>
      </w:pPr>
      <w:r>
        <w:separator/>
      </w:r>
    </w:p>
  </w:endnote>
  <w:endnote w:type="continuationSeparator" w:id="0">
    <w:p w:rsidR="00D710A0" w:rsidRDefault="00D710A0" w:rsidP="00DE5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52" w:rsidRDefault="007C2B52">
    <w:pPr>
      <w:pStyle w:val="af0"/>
      <w:jc w:val="right"/>
    </w:pPr>
  </w:p>
  <w:p w:rsidR="007C2B52" w:rsidRDefault="007C2B5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0A0" w:rsidRDefault="00D710A0" w:rsidP="00DE505B">
      <w:pPr>
        <w:spacing w:after="0" w:line="240" w:lineRule="auto"/>
      </w:pPr>
      <w:r>
        <w:separator/>
      </w:r>
    </w:p>
  </w:footnote>
  <w:footnote w:type="continuationSeparator" w:id="0">
    <w:p w:rsidR="00D710A0" w:rsidRDefault="00D710A0" w:rsidP="00DE5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99544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C2B52" w:rsidRPr="00475A59" w:rsidRDefault="007C2B52">
        <w:pPr>
          <w:pStyle w:val="ae"/>
          <w:jc w:val="center"/>
          <w:rPr>
            <w:rFonts w:ascii="Times New Roman" w:hAnsi="Times New Roman" w:cs="Times New Roman"/>
          </w:rPr>
        </w:pPr>
        <w:r w:rsidRPr="00475A59">
          <w:rPr>
            <w:rFonts w:ascii="Times New Roman" w:hAnsi="Times New Roman" w:cs="Times New Roman"/>
          </w:rPr>
          <w:fldChar w:fldCharType="begin"/>
        </w:r>
        <w:r w:rsidRPr="00475A59">
          <w:rPr>
            <w:rFonts w:ascii="Times New Roman" w:hAnsi="Times New Roman" w:cs="Times New Roman"/>
          </w:rPr>
          <w:instrText>PAGE   \* MERGEFORMAT</w:instrText>
        </w:r>
        <w:r w:rsidRPr="00475A59">
          <w:rPr>
            <w:rFonts w:ascii="Times New Roman" w:hAnsi="Times New Roman" w:cs="Times New Roman"/>
          </w:rPr>
          <w:fldChar w:fldCharType="separate"/>
        </w:r>
        <w:r w:rsidR="001C752B">
          <w:rPr>
            <w:rFonts w:ascii="Times New Roman" w:hAnsi="Times New Roman" w:cs="Times New Roman"/>
            <w:noProof/>
          </w:rPr>
          <w:t>4</w:t>
        </w:r>
        <w:r w:rsidRPr="00475A59">
          <w:rPr>
            <w:rFonts w:ascii="Times New Roman" w:hAnsi="Times New Roman" w:cs="Times New Roman"/>
          </w:rPr>
          <w:fldChar w:fldCharType="end"/>
        </w:r>
      </w:p>
    </w:sdtContent>
  </w:sdt>
  <w:p w:rsidR="007C2B52" w:rsidRDefault="007C2B5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7D2D4A"/>
    <w:multiLevelType w:val="hybridMultilevel"/>
    <w:tmpl w:val="5C5A5F6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C46382"/>
    <w:multiLevelType w:val="hybridMultilevel"/>
    <w:tmpl w:val="790084A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A410D6"/>
    <w:multiLevelType w:val="hybridMultilevel"/>
    <w:tmpl w:val="5C4EAE86"/>
    <w:lvl w:ilvl="0" w:tplc="E56C03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F55"/>
    <w:rsid w:val="0000504E"/>
    <w:rsid w:val="00022400"/>
    <w:rsid w:val="00027C05"/>
    <w:rsid w:val="00033B4B"/>
    <w:rsid w:val="00042D75"/>
    <w:rsid w:val="00046550"/>
    <w:rsid w:val="000664D8"/>
    <w:rsid w:val="000A1E0A"/>
    <w:rsid w:val="000C4CE3"/>
    <w:rsid w:val="000C54D7"/>
    <w:rsid w:val="000C7C54"/>
    <w:rsid w:val="000D4E5E"/>
    <w:rsid w:val="000E0EF8"/>
    <w:rsid w:val="00102BD1"/>
    <w:rsid w:val="00104D2B"/>
    <w:rsid w:val="00121E9B"/>
    <w:rsid w:val="00123D66"/>
    <w:rsid w:val="001810AB"/>
    <w:rsid w:val="0018434A"/>
    <w:rsid w:val="00184808"/>
    <w:rsid w:val="00190FB0"/>
    <w:rsid w:val="001A6C41"/>
    <w:rsid w:val="001C752B"/>
    <w:rsid w:val="001F55FD"/>
    <w:rsid w:val="00205CAB"/>
    <w:rsid w:val="002119B4"/>
    <w:rsid w:val="002217DC"/>
    <w:rsid w:val="002428B1"/>
    <w:rsid w:val="00292D12"/>
    <w:rsid w:val="0029433B"/>
    <w:rsid w:val="002946E7"/>
    <w:rsid w:val="002A59B2"/>
    <w:rsid w:val="002B460B"/>
    <w:rsid w:val="0030413C"/>
    <w:rsid w:val="00310B0D"/>
    <w:rsid w:val="003224CD"/>
    <w:rsid w:val="00365A40"/>
    <w:rsid w:val="00375B04"/>
    <w:rsid w:val="003A2631"/>
    <w:rsid w:val="003A7F7F"/>
    <w:rsid w:val="003D380D"/>
    <w:rsid w:val="00412926"/>
    <w:rsid w:val="00416098"/>
    <w:rsid w:val="00424715"/>
    <w:rsid w:val="00433293"/>
    <w:rsid w:val="00463C2B"/>
    <w:rsid w:val="00465BE9"/>
    <w:rsid w:val="00470AD7"/>
    <w:rsid w:val="00475A59"/>
    <w:rsid w:val="004A4CD5"/>
    <w:rsid w:val="004B28D1"/>
    <w:rsid w:val="004C0DCD"/>
    <w:rsid w:val="004C5563"/>
    <w:rsid w:val="004D3D6C"/>
    <w:rsid w:val="004D7B14"/>
    <w:rsid w:val="00511EFE"/>
    <w:rsid w:val="00541A32"/>
    <w:rsid w:val="00546523"/>
    <w:rsid w:val="00562712"/>
    <w:rsid w:val="005779EF"/>
    <w:rsid w:val="0058536D"/>
    <w:rsid w:val="00590D6E"/>
    <w:rsid w:val="005944B4"/>
    <w:rsid w:val="0059507F"/>
    <w:rsid w:val="005A1C54"/>
    <w:rsid w:val="005B05FF"/>
    <w:rsid w:val="005B069A"/>
    <w:rsid w:val="005B1E4C"/>
    <w:rsid w:val="005C20DB"/>
    <w:rsid w:val="005C4D0D"/>
    <w:rsid w:val="005E3F07"/>
    <w:rsid w:val="005F09B6"/>
    <w:rsid w:val="005F4D09"/>
    <w:rsid w:val="00611C18"/>
    <w:rsid w:val="00632C1F"/>
    <w:rsid w:val="00694D82"/>
    <w:rsid w:val="006964AF"/>
    <w:rsid w:val="006A6F55"/>
    <w:rsid w:val="006B723D"/>
    <w:rsid w:val="006B78C6"/>
    <w:rsid w:val="007008A2"/>
    <w:rsid w:val="00750461"/>
    <w:rsid w:val="007826C7"/>
    <w:rsid w:val="00782B3E"/>
    <w:rsid w:val="007A09C8"/>
    <w:rsid w:val="007A5559"/>
    <w:rsid w:val="007B71C1"/>
    <w:rsid w:val="007C2B52"/>
    <w:rsid w:val="007D0BA3"/>
    <w:rsid w:val="007D4FE3"/>
    <w:rsid w:val="007E20E4"/>
    <w:rsid w:val="007E5611"/>
    <w:rsid w:val="007E7F4B"/>
    <w:rsid w:val="007F3CF1"/>
    <w:rsid w:val="007F3E57"/>
    <w:rsid w:val="008141F9"/>
    <w:rsid w:val="008370D4"/>
    <w:rsid w:val="0085021E"/>
    <w:rsid w:val="00856502"/>
    <w:rsid w:val="008601D8"/>
    <w:rsid w:val="008832E9"/>
    <w:rsid w:val="008A7D58"/>
    <w:rsid w:val="008C6CA0"/>
    <w:rsid w:val="008E2126"/>
    <w:rsid w:val="00911223"/>
    <w:rsid w:val="00911E26"/>
    <w:rsid w:val="00953D3F"/>
    <w:rsid w:val="009677D2"/>
    <w:rsid w:val="009736C9"/>
    <w:rsid w:val="009766C6"/>
    <w:rsid w:val="00980D4B"/>
    <w:rsid w:val="0098671C"/>
    <w:rsid w:val="00986955"/>
    <w:rsid w:val="009C7F1C"/>
    <w:rsid w:val="009F030F"/>
    <w:rsid w:val="009F5705"/>
    <w:rsid w:val="00A019C4"/>
    <w:rsid w:val="00A1624B"/>
    <w:rsid w:val="00A169CC"/>
    <w:rsid w:val="00A32FC4"/>
    <w:rsid w:val="00A33867"/>
    <w:rsid w:val="00A661B1"/>
    <w:rsid w:val="00A829EF"/>
    <w:rsid w:val="00A9229A"/>
    <w:rsid w:val="00AA1CCB"/>
    <w:rsid w:val="00AC7784"/>
    <w:rsid w:val="00B0516C"/>
    <w:rsid w:val="00B325B5"/>
    <w:rsid w:val="00B7311D"/>
    <w:rsid w:val="00B77CF0"/>
    <w:rsid w:val="00B81199"/>
    <w:rsid w:val="00BC625B"/>
    <w:rsid w:val="00C0121C"/>
    <w:rsid w:val="00C17553"/>
    <w:rsid w:val="00C345D6"/>
    <w:rsid w:val="00C37301"/>
    <w:rsid w:val="00C812BB"/>
    <w:rsid w:val="00C9567C"/>
    <w:rsid w:val="00CB0B3A"/>
    <w:rsid w:val="00CB5B85"/>
    <w:rsid w:val="00CD542D"/>
    <w:rsid w:val="00CD7191"/>
    <w:rsid w:val="00CF5F15"/>
    <w:rsid w:val="00D0225A"/>
    <w:rsid w:val="00D53DF0"/>
    <w:rsid w:val="00D54F60"/>
    <w:rsid w:val="00D710A0"/>
    <w:rsid w:val="00D868E2"/>
    <w:rsid w:val="00D94EE3"/>
    <w:rsid w:val="00D97021"/>
    <w:rsid w:val="00DE505B"/>
    <w:rsid w:val="00E00691"/>
    <w:rsid w:val="00E043AE"/>
    <w:rsid w:val="00E343CD"/>
    <w:rsid w:val="00E41882"/>
    <w:rsid w:val="00E4603E"/>
    <w:rsid w:val="00E51ECD"/>
    <w:rsid w:val="00E53D25"/>
    <w:rsid w:val="00E77BB6"/>
    <w:rsid w:val="00E90CD4"/>
    <w:rsid w:val="00EB1068"/>
    <w:rsid w:val="00EF41EA"/>
    <w:rsid w:val="00F0376A"/>
    <w:rsid w:val="00F16F3A"/>
    <w:rsid w:val="00F21703"/>
    <w:rsid w:val="00F314D0"/>
    <w:rsid w:val="00F67D97"/>
    <w:rsid w:val="00F735C8"/>
    <w:rsid w:val="00F74D86"/>
    <w:rsid w:val="00F93EE6"/>
    <w:rsid w:val="00FD6C00"/>
    <w:rsid w:val="00FF4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3370"/>
  <w15:docId w15:val="{E8CFF173-FD03-4910-B6FF-0E6D820B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A6F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E3F07"/>
    <w:rPr>
      <w:color w:val="0000FF" w:themeColor="hyperlink"/>
      <w:u w:val="single"/>
    </w:rPr>
  </w:style>
  <w:style w:type="paragraph" w:styleId="a4">
    <w:name w:val="List Paragraph"/>
    <w:basedOn w:val="a"/>
    <w:qFormat/>
    <w:rsid w:val="00463C2B"/>
    <w:pPr>
      <w:ind w:left="720"/>
      <w:contextualSpacing/>
    </w:pPr>
  </w:style>
  <w:style w:type="paragraph" w:styleId="a5">
    <w:name w:val="Title"/>
    <w:basedOn w:val="a"/>
    <w:link w:val="a6"/>
    <w:qFormat/>
    <w:rsid w:val="008601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6">
    <w:name w:val="Заголовок Знак"/>
    <w:basedOn w:val="a0"/>
    <w:link w:val="a5"/>
    <w:rsid w:val="008601D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7">
    <w:name w:val="annotation reference"/>
    <w:basedOn w:val="a0"/>
    <w:uiPriority w:val="99"/>
    <w:semiHidden/>
    <w:unhideWhenUsed/>
    <w:rsid w:val="00B7311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7311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7311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7311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7311D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73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311D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DE5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E505B"/>
  </w:style>
  <w:style w:type="paragraph" w:styleId="af0">
    <w:name w:val="footer"/>
    <w:basedOn w:val="a"/>
    <w:link w:val="af1"/>
    <w:uiPriority w:val="99"/>
    <w:unhideWhenUsed/>
    <w:rsid w:val="00DE5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E505B"/>
  </w:style>
  <w:style w:type="table" w:styleId="af2">
    <w:name w:val="Table Grid"/>
    <w:basedOn w:val="a1"/>
    <w:uiPriority w:val="59"/>
    <w:rsid w:val="00BC62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No Spacing"/>
    <w:uiPriority w:val="1"/>
    <w:qFormat/>
    <w:rsid w:val="00C9567C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af4">
    <w:name w:val="Название проектного документа"/>
    <w:basedOn w:val="a"/>
    <w:rsid w:val="00CB5B8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Normal">
    <w:name w:val="ConsPlusNormal"/>
    <w:rsid w:val="00CB5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4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286FD-B2E7-45D6-BE19-137CCEB3E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20</Pages>
  <Words>5219</Words>
  <Characters>29750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Сергеевич Хабаров</dc:creator>
  <cp:lastModifiedBy>YuliaV</cp:lastModifiedBy>
  <cp:revision>6</cp:revision>
  <cp:lastPrinted>2022-08-02T10:00:00Z</cp:lastPrinted>
  <dcterms:created xsi:type="dcterms:W3CDTF">2026-07-29T12:04:00Z</dcterms:created>
  <dcterms:modified xsi:type="dcterms:W3CDTF">2026-07-29T13:28:00Z</dcterms:modified>
</cp:coreProperties>
</file>