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0" w:rsidRDefault="002E411A" w:rsidP="005543E0">
      <w:pPr>
        <w:pStyle w:val="aa"/>
      </w:pPr>
      <w:bookmarkStart w:id="0" w:name="_Toc312407065"/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E0" w:rsidRDefault="005543E0" w:rsidP="005543E0">
      <w:pPr>
        <w:pStyle w:val="aa"/>
      </w:pPr>
      <w:r>
        <w:t>АДМИНИСТРАЦИЯ</w:t>
      </w:r>
    </w:p>
    <w:p w:rsidR="005543E0" w:rsidRDefault="005543E0" w:rsidP="005543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5543E0" w:rsidRDefault="005543E0" w:rsidP="005543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СЕЛЬКОЕ ПОСЕЛЕНИЕ</w:t>
      </w:r>
    </w:p>
    <w:p w:rsidR="005543E0" w:rsidRDefault="005543E0" w:rsidP="005543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5543E0" w:rsidRDefault="005543E0" w:rsidP="005543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5543E0" w:rsidRDefault="005543E0" w:rsidP="005543E0">
      <w:pPr>
        <w:rPr>
          <w:b/>
          <w:bCs/>
          <w:sz w:val="28"/>
        </w:rPr>
      </w:pPr>
    </w:p>
    <w:p w:rsidR="005543E0" w:rsidRDefault="005543E0" w:rsidP="005543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543E0" w:rsidRDefault="005543E0" w:rsidP="005543E0">
      <w:pPr>
        <w:jc w:val="center"/>
        <w:rPr>
          <w:b/>
          <w:bCs/>
          <w:sz w:val="28"/>
        </w:rPr>
      </w:pPr>
    </w:p>
    <w:p w:rsidR="005543E0" w:rsidRDefault="005543E0" w:rsidP="00416458">
      <w:pPr>
        <w:rPr>
          <w:sz w:val="28"/>
        </w:rPr>
      </w:pPr>
      <w:r>
        <w:rPr>
          <w:sz w:val="28"/>
        </w:rPr>
        <w:t xml:space="preserve">от 22 ноября 2018 года          </w:t>
      </w:r>
      <w:r w:rsidR="002E411A">
        <w:rPr>
          <w:sz w:val="28"/>
        </w:rPr>
        <w:t xml:space="preserve">                                </w:t>
      </w:r>
      <w:r w:rsidR="00B978AE">
        <w:rPr>
          <w:sz w:val="28"/>
        </w:rPr>
        <w:t xml:space="preserve">                                                 № 306</w:t>
      </w:r>
      <w:r w:rsidR="002E411A">
        <w:rPr>
          <w:sz w:val="28"/>
        </w:rPr>
        <w:t xml:space="preserve">                 </w:t>
      </w:r>
      <w:r>
        <w:rPr>
          <w:sz w:val="28"/>
        </w:rPr>
        <w:t xml:space="preserve">                                                                  </w:t>
      </w:r>
      <w:r w:rsidR="00416458">
        <w:rPr>
          <w:sz w:val="28"/>
        </w:rPr>
        <w:t xml:space="preserve">            </w:t>
      </w:r>
    </w:p>
    <w:p w:rsidR="005543E0" w:rsidRDefault="005543E0" w:rsidP="005543E0">
      <w:pPr>
        <w:jc w:val="center"/>
        <w:rPr>
          <w:b/>
          <w:bCs/>
          <w:sz w:val="28"/>
        </w:rPr>
      </w:pPr>
      <w:r>
        <w:rPr>
          <w:sz w:val="28"/>
        </w:rPr>
        <w:t>с.Паша</w:t>
      </w:r>
    </w:p>
    <w:p w:rsidR="005543E0" w:rsidRDefault="005543E0" w:rsidP="005543E0">
      <w:pPr>
        <w:jc w:val="center"/>
        <w:rPr>
          <w:b/>
          <w:bCs/>
          <w:sz w:val="28"/>
        </w:rPr>
      </w:pPr>
    </w:p>
    <w:p w:rsidR="005543E0" w:rsidRPr="005543E0" w:rsidRDefault="005543E0" w:rsidP="005543E0">
      <w:pPr>
        <w:pStyle w:val="1"/>
        <w:rPr>
          <w:bCs w:val="0"/>
        </w:rPr>
      </w:pPr>
      <w:r w:rsidRPr="005543E0">
        <w:rPr>
          <w:bCs w:val="0"/>
        </w:rPr>
        <w:t>Об обеспечении правопорядка и безопасности, предупреждении</w:t>
      </w:r>
    </w:p>
    <w:p w:rsidR="005543E0" w:rsidRPr="005543E0" w:rsidRDefault="005543E0" w:rsidP="005543E0">
      <w:pPr>
        <w:pStyle w:val="1"/>
      </w:pPr>
      <w:r w:rsidRPr="005543E0">
        <w:rPr>
          <w:bCs w:val="0"/>
        </w:rPr>
        <w:t>чрезвычайных ситуаций на территории Пашского сельского поселения</w:t>
      </w:r>
    </w:p>
    <w:p w:rsidR="005543E0" w:rsidRPr="005543E0" w:rsidRDefault="005543E0" w:rsidP="005543E0">
      <w:pPr>
        <w:jc w:val="both"/>
        <w:rPr>
          <w:b/>
          <w:sz w:val="28"/>
        </w:rPr>
      </w:pPr>
    </w:p>
    <w:p w:rsidR="005543E0" w:rsidRDefault="005543E0" w:rsidP="005543E0">
      <w:pPr>
        <w:ind w:firstLine="850"/>
        <w:jc w:val="both"/>
        <w:rPr>
          <w:sz w:val="28"/>
        </w:rPr>
      </w:pPr>
      <w:r>
        <w:rPr>
          <w:sz w:val="28"/>
        </w:rPr>
        <w:t>В целях обеспечения правопорядка и безопасности, усиления бдительности, устранения предпосылок к возникновению аварий и происшествий на объектах жизнеобеспечения, в местах с массовым пребыванием людей, готовности к реагированию на возникновение возможных чрезвычайных ситуаций на территории Пашского сельского поселения в период с 30 декабря 201</w:t>
      </w:r>
      <w:r w:rsidR="002E411A">
        <w:rPr>
          <w:sz w:val="28"/>
        </w:rPr>
        <w:t>8</w:t>
      </w:r>
      <w:r>
        <w:rPr>
          <w:sz w:val="28"/>
        </w:rPr>
        <w:t>года по 08 января 201</w:t>
      </w:r>
      <w:r w:rsidR="002E411A">
        <w:rPr>
          <w:sz w:val="28"/>
        </w:rPr>
        <w:t>9</w:t>
      </w:r>
      <w:r>
        <w:rPr>
          <w:sz w:val="28"/>
        </w:rPr>
        <w:t xml:space="preserve"> года:</w:t>
      </w:r>
    </w:p>
    <w:p w:rsidR="005543E0" w:rsidRDefault="005543E0" w:rsidP="005543E0">
      <w:pPr>
        <w:ind w:firstLine="850"/>
        <w:jc w:val="both"/>
        <w:rPr>
          <w:sz w:val="28"/>
        </w:rPr>
      </w:pPr>
      <w:r>
        <w:rPr>
          <w:sz w:val="28"/>
        </w:rPr>
        <w:t>1. Организовать круглосуточное дежурство ответственных работников администрации Пашского сельского поселения с 30 декабря 2018 года по 08 января 2019 года согласно приложению.</w:t>
      </w:r>
    </w:p>
    <w:p w:rsidR="005543E0" w:rsidRDefault="005543E0" w:rsidP="005543E0">
      <w:pPr>
        <w:ind w:firstLine="850"/>
        <w:jc w:val="both"/>
        <w:rPr>
          <w:sz w:val="28"/>
        </w:rPr>
      </w:pPr>
      <w:r>
        <w:rPr>
          <w:sz w:val="28"/>
        </w:rPr>
        <w:t>2. Время дежурства установить с 9.00 текущих суток до 9.00 следующих суток. Доклад о состоянии дел  на территории поселения осуществлять с 21.00 до 21.30 и с 07.00 до 07.45 в круглосуточную дежурную службу администрации Волховского муниципального района по телефонам: 793-53 и 797-43, а в случае возникновения аварий, происшествий или чрезвычайных ситуаций - немедленно.</w:t>
      </w:r>
    </w:p>
    <w:p w:rsidR="005543E0" w:rsidRDefault="005543E0" w:rsidP="005543E0">
      <w:pPr>
        <w:ind w:firstLine="850"/>
        <w:jc w:val="both"/>
        <w:rPr>
          <w:sz w:val="28"/>
        </w:rPr>
      </w:pPr>
      <w:r>
        <w:rPr>
          <w:sz w:val="28"/>
        </w:rPr>
        <w:t>3. Уточнить состав сил и средств, привлекаемых для ликвидации чрезвычайных ситуаций, номера телефонов руководителей предприятий и организаций на территории поселения.</w:t>
      </w:r>
    </w:p>
    <w:p w:rsidR="005543E0" w:rsidRDefault="005543E0" w:rsidP="005543E0">
      <w:pPr>
        <w:ind w:firstLine="850"/>
        <w:jc w:val="both"/>
        <w:rPr>
          <w:sz w:val="28"/>
        </w:rPr>
      </w:pPr>
      <w:r>
        <w:rPr>
          <w:sz w:val="28"/>
        </w:rPr>
        <w:t>4. Директору МБУ «Благоустройство» рекомендовать своевременно организовывать расчистку от снега дорог и подъездных путей к объектам жизнеобеспечения и с массовым пребыванием людей, водоемам и пожарным гидрантам.</w:t>
      </w:r>
    </w:p>
    <w:p w:rsidR="005543E0" w:rsidRDefault="005543E0" w:rsidP="005543E0">
      <w:pPr>
        <w:ind w:firstLine="850"/>
        <w:jc w:val="both"/>
        <w:rPr>
          <w:sz w:val="28"/>
        </w:rPr>
      </w:pPr>
      <w:r>
        <w:rPr>
          <w:sz w:val="28"/>
        </w:rPr>
        <w:t>5. Рекомендовать директору М</w:t>
      </w:r>
      <w:r w:rsidR="00B978AE">
        <w:rPr>
          <w:sz w:val="28"/>
        </w:rPr>
        <w:t>Б</w:t>
      </w:r>
      <w:r>
        <w:rPr>
          <w:sz w:val="28"/>
        </w:rPr>
        <w:t xml:space="preserve">УКиС «Культурно-спортивный комплекс – Паша» </w:t>
      </w:r>
      <w:r w:rsidR="005D2C31">
        <w:rPr>
          <w:rStyle w:val="FontStyle21"/>
          <w:sz w:val="28"/>
          <w:szCs w:val="28"/>
        </w:rPr>
        <w:t>Грушевич Т.В.</w:t>
      </w:r>
      <w:r w:rsidR="00B978AE">
        <w:rPr>
          <w:rStyle w:val="FontStyle21"/>
          <w:sz w:val="28"/>
          <w:szCs w:val="28"/>
        </w:rPr>
        <w:t xml:space="preserve"> </w:t>
      </w:r>
      <w:r>
        <w:rPr>
          <w:sz w:val="28"/>
        </w:rPr>
        <w:t xml:space="preserve">при подготовке и проведении праздничных мероприятий руководствоваться требованиями распоряжения Правительства Ленинградской области от 26 июля 2007 года №296-р «Об утверждении Примерного положения о порядке организации и проведения культурно-массовых театрально-зрелищных </w:t>
      </w:r>
      <w:r>
        <w:rPr>
          <w:sz w:val="28"/>
        </w:rPr>
        <w:lastRenderedPageBreak/>
        <w:t xml:space="preserve">мероприятий и фейерверков на территории муниципального района (городского округа) Ленинградской области». </w:t>
      </w:r>
    </w:p>
    <w:p w:rsidR="00A70F40" w:rsidRDefault="00A70F40" w:rsidP="00B978AE">
      <w:pPr>
        <w:pStyle w:val="Style8"/>
        <w:widowControl/>
        <w:tabs>
          <w:tab w:val="left" w:pos="1234"/>
        </w:tabs>
        <w:spacing w:line="302" w:lineRule="exact"/>
        <w:ind w:firstLine="851"/>
        <w:jc w:val="both"/>
        <w:rPr>
          <w:rStyle w:val="FontStyle21"/>
          <w:sz w:val="28"/>
          <w:szCs w:val="28"/>
        </w:rPr>
      </w:pPr>
      <w:r>
        <w:rPr>
          <w:sz w:val="28"/>
        </w:rPr>
        <w:t>5.1.</w:t>
      </w:r>
      <w:r w:rsidRPr="00A70F40">
        <w:rPr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В срок до 20 декабря 201</w:t>
      </w:r>
      <w:r w:rsidR="005D2C31">
        <w:rPr>
          <w:rStyle w:val="FontStyle21"/>
          <w:sz w:val="28"/>
          <w:szCs w:val="28"/>
        </w:rPr>
        <w:t>8</w:t>
      </w:r>
      <w:r>
        <w:rPr>
          <w:rStyle w:val="FontStyle21"/>
          <w:sz w:val="28"/>
          <w:szCs w:val="28"/>
        </w:rPr>
        <w:t xml:space="preserve"> года представить в администрацию </w:t>
      </w:r>
      <w:r w:rsidR="005D2C31">
        <w:rPr>
          <w:rStyle w:val="FontStyle21"/>
          <w:sz w:val="28"/>
          <w:szCs w:val="28"/>
        </w:rPr>
        <w:t>Пашско</w:t>
      </w:r>
      <w:r w:rsidR="00B978AE">
        <w:rPr>
          <w:rStyle w:val="FontStyle21"/>
          <w:sz w:val="28"/>
          <w:szCs w:val="28"/>
        </w:rPr>
        <w:t>го сельского</w:t>
      </w:r>
      <w:r>
        <w:rPr>
          <w:rStyle w:val="FontStyle21"/>
          <w:sz w:val="28"/>
          <w:szCs w:val="28"/>
        </w:rPr>
        <w:t xml:space="preserve"> поселени</w:t>
      </w:r>
      <w:r w:rsidR="00B978AE">
        <w:rPr>
          <w:rStyle w:val="FontStyle21"/>
          <w:sz w:val="28"/>
          <w:szCs w:val="28"/>
        </w:rPr>
        <w:t>я</w:t>
      </w:r>
      <w:r>
        <w:rPr>
          <w:rStyle w:val="FontStyle21"/>
          <w:sz w:val="28"/>
          <w:szCs w:val="28"/>
        </w:rPr>
        <w:t xml:space="preserve"> списки ответственных дежурных на период новогодних каникул и планы проводимых в этот период мероприятий.</w:t>
      </w:r>
    </w:p>
    <w:p w:rsidR="00A70F40" w:rsidRDefault="00A70F40" w:rsidP="00A70F40">
      <w:pPr>
        <w:ind w:firstLine="85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 До 25 декабря 201</w:t>
      </w:r>
      <w:r w:rsidR="005D2C31">
        <w:rPr>
          <w:rStyle w:val="FontStyle21"/>
          <w:sz w:val="28"/>
          <w:szCs w:val="28"/>
        </w:rPr>
        <w:t>8</w:t>
      </w:r>
      <w:r>
        <w:rPr>
          <w:rStyle w:val="FontStyle21"/>
          <w:sz w:val="28"/>
          <w:szCs w:val="28"/>
        </w:rPr>
        <w:t xml:space="preserve"> года провести проверки противопожарного состояния вверенных учреждений, мест проведения культурно-массовых и спортивных мероприятий с составлением акта, копию акта и других управленческих приказов, распоряжений, в части касающейся,  представить в администрацию</w:t>
      </w:r>
      <w:r w:rsidR="005D2C31" w:rsidRPr="005D2C31">
        <w:rPr>
          <w:rStyle w:val="FontStyle21"/>
          <w:sz w:val="28"/>
          <w:szCs w:val="28"/>
        </w:rPr>
        <w:t xml:space="preserve"> </w:t>
      </w:r>
      <w:r w:rsidR="005D2C31">
        <w:rPr>
          <w:rStyle w:val="FontStyle21"/>
          <w:sz w:val="28"/>
          <w:szCs w:val="28"/>
        </w:rPr>
        <w:t>Пашско</w:t>
      </w:r>
      <w:r w:rsidR="00B978AE">
        <w:rPr>
          <w:rStyle w:val="FontStyle21"/>
          <w:sz w:val="28"/>
          <w:szCs w:val="28"/>
        </w:rPr>
        <w:t>го</w:t>
      </w:r>
      <w:r w:rsidR="005D2C31">
        <w:rPr>
          <w:rStyle w:val="FontStyle21"/>
          <w:sz w:val="28"/>
          <w:szCs w:val="28"/>
        </w:rPr>
        <w:t xml:space="preserve"> сельско</w:t>
      </w:r>
      <w:r w:rsidR="00B978AE">
        <w:rPr>
          <w:rStyle w:val="FontStyle21"/>
          <w:sz w:val="28"/>
          <w:szCs w:val="28"/>
        </w:rPr>
        <w:t>го поселения.</w:t>
      </w:r>
    </w:p>
    <w:p w:rsidR="005D2C31" w:rsidRDefault="005D2C31" w:rsidP="00A70F40">
      <w:pPr>
        <w:ind w:firstLine="850"/>
        <w:jc w:val="both"/>
        <w:rPr>
          <w:sz w:val="28"/>
        </w:rPr>
      </w:pPr>
      <w:r>
        <w:rPr>
          <w:rStyle w:val="FontStyle21"/>
          <w:sz w:val="28"/>
          <w:szCs w:val="28"/>
        </w:rPr>
        <w:t>5.3. Обязать ответственных дежурных подведомственных учреждений ежедневно осуществлять проверку  антитеррористической защищённости, противопожарной безопасности</w:t>
      </w:r>
      <w:r w:rsidR="00B978AE">
        <w:rPr>
          <w:rStyle w:val="FontStyle21"/>
          <w:sz w:val="28"/>
          <w:szCs w:val="28"/>
        </w:rPr>
        <w:t>.</w:t>
      </w:r>
    </w:p>
    <w:p w:rsidR="005D2C31" w:rsidRDefault="005543E0" w:rsidP="005D2C31">
      <w:pPr>
        <w:ind w:firstLine="850"/>
        <w:jc w:val="both"/>
        <w:rPr>
          <w:sz w:val="28"/>
        </w:rPr>
      </w:pPr>
      <w:r>
        <w:rPr>
          <w:sz w:val="28"/>
        </w:rPr>
        <w:t>6. Запретить использование различных видов и типов фейерверков при проведении  праздничных мероприятий в закрытых помещениях и залах.</w:t>
      </w:r>
    </w:p>
    <w:p w:rsidR="005D2C31" w:rsidRDefault="005D2C31" w:rsidP="005D2C31">
      <w:pPr>
        <w:ind w:firstLine="850"/>
        <w:jc w:val="both"/>
        <w:rPr>
          <w:sz w:val="28"/>
        </w:rPr>
      </w:pPr>
      <w:r>
        <w:rPr>
          <w:sz w:val="28"/>
        </w:rPr>
        <w:t>7. Рекомендовать руководителям подведомственных учреждений взять под личный контроль обеспечение антитеррористической защищенности, пожарной безопасности, работы систем тепло, водо и электроснабжения в учреждениях.</w:t>
      </w:r>
    </w:p>
    <w:p w:rsidR="005543E0" w:rsidRDefault="005543E0" w:rsidP="005D2C31">
      <w:pPr>
        <w:ind w:firstLine="850"/>
        <w:jc w:val="both"/>
        <w:rPr>
          <w:sz w:val="28"/>
        </w:rPr>
      </w:pPr>
      <w:r>
        <w:rPr>
          <w:sz w:val="28"/>
        </w:rPr>
        <w:t xml:space="preserve"> 8. Рекомендовать руководителям предприятий и организаций в сфере жилищно-коммунального комплекса:</w:t>
      </w:r>
    </w:p>
    <w:p w:rsidR="005543E0" w:rsidRDefault="005543E0" w:rsidP="005543E0">
      <w:pPr>
        <w:ind w:firstLine="850"/>
        <w:jc w:val="both"/>
        <w:rPr>
          <w:sz w:val="28"/>
        </w:rPr>
      </w:pPr>
      <w:r>
        <w:rPr>
          <w:sz w:val="28"/>
        </w:rPr>
        <w:t xml:space="preserve">8.1. Обеспечить устойчивое функционирование объектов жизнеобеспечения, учреждений с массовым пребыванием людей. </w:t>
      </w:r>
    </w:p>
    <w:p w:rsidR="005543E0" w:rsidRDefault="005543E0" w:rsidP="005543E0">
      <w:pPr>
        <w:ind w:firstLine="850"/>
        <w:jc w:val="both"/>
        <w:rPr>
          <w:sz w:val="28"/>
        </w:rPr>
      </w:pPr>
      <w:r>
        <w:rPr>
          <w:sz w:val="28"/>
        </w:rPr>
        <w:t>8.2. При возникновении аварийных ситуаций, организовать принятие незамедлительных мер по восстановлению тепло, водо, газо и электроснабжение населения и социально значимых объектов с целью недопущения чрезвычайных ситуаций.</w:t>
      </w:r>
    </w:p>
    <w:p w:rsidR="005543E0" w:rsidRDefault="005543E0" w:rsidP="005543E0">
      <w:pPr>
        <w:ind w:firstLine="850"/>
        <w:jc w:val="both"/>
        <w:rPr>
          <w:sz w:val="28"/>
        </w:rPr>
      </w:pPr>
      <w:r>
        <w:rPr>
          <w:sz w:val="28"/>
        </w:rPr>
        <w:t>9. До 1</w:t>
      </w:r>
      <w:r w:rsidR="002E411A">
        <w:rPr>
          <w:sz w:val="28"/>
        </w:rPr>
        <w:t>4</w:t>
      </w:r>
      <w:r>
        <w:rPr>
          <w:sz w:val="28"/>
        </w:rPr>
        <w:t xml:space="preserve"> декабря 201</w:t>
      </w:r>
      <w:r w:rsidR="002E411A">
        <w:rPr>
          <w:sz w:val="28"/>
        </w:rPr>
        <w:t>8</w:t>
      </w:r>
      <w:r>
        <w:rPr>
          <w:sz w:val="28"/>
        </w:rPr>
        <w:t xml:space="preserve"> года провести заседание КЧС по вопросу обеспечения пожарной безопасности на объектах задействованных в период проведения Новогодних и Рождественских мероприятий с приглашением инспекторов ОНД и ПР Волховского района и руководителей данных объектов</w:t>
      </w:r>
      <w:r w:rsidR="002E411A">
        <w:rPr>
          <w:sz w:val="28"/>
        </w:rPr>
        <w:t xml:space="preserve"> и представителей ОГПС Волховского района</w:t>
      </w:r>
      <w:r>
        <w:rPr>
          <w:sz w:val="28"/>
        </w:rPr>
        <w:t>.</w:t>
      </w:r>
    </w:p>
    <w:p w:rsidR="005543E0" w:rsidRDefault="005543E0" w:rsidP="005543E0">
      <w:pPr>
        <w:ind w:firstLine="850"/>
        <w:jc w:val="both"/>
        <w:rPr>
          <w:sz w:val="28"/>
        </w:rPr>
      </w:pPr>
      <w:r>
        <w:rPr>
          <w:sz w:val="28"/>
        </w:rPr>
        <w:t>10. Рекомендовать начальнику 93 пункта  полиции ОМВД</w:t>
      </w:r>
      <w:r w:rsidR="002E411A">
        <w:rPr>
          <w:sz w:val="28"/>
        </w:rPr>
        <w:t xml:space="preserve"> России </w:t>
      </w:r>
      <w:r>
        <w:rPr>
          <w:sz w:val="28"/>
        </w:rPr>
        <w:t xml:space="preserve"> по Волховскому району обеспечить правопорядок и безопасность в местах проведения новогодних и рождественских праздничных мероприятий и массовых гуляний в новогоднюю ночь.</w:t>
      </w:r>
    </w:p>
    <w:p w:rsidR="00A70F40" w:rsidRDefault="00A70F40" w:rsidP="005543E0">
      <w:pPr>
        <w:ind w:firstLine="85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10.1. Оказать содействие в обеспечении правопорядка и безопасности в местах проведения Новогодних и Рождественских праздничных, культурно-массовых и спортивных мероприятий согласно «Плану праздничных новогодних массовых мероприятий на территории МО «Пашское городское поселение»</w:t>
      </w:r>
    </w:p>
    <w:p w:rsidR="00A70F40" w:rsidRDefault="00A70F40" w:rsidP="00B978AE">
      <w:pPr>
        <w:pStyle w:val="Style3"/>
        <w:widowControl/>
        <w:tabs>
          <w:tab w:val="left" w:pos="341"/>
        </w:tabs>
        <w:spacing w:before="5" w:line="322" w:lineRule="exact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10.2.Оказать содействие администрации Пашско</w:t>
      </w:r>
      <w:r w:rsidR="00B978AE">
        <w:rPr>
          <w:rStyle w:val="FontStyle14"/>
          <w:sz w:val="28"/>
          <w:szCs w:val="28"/>
        </w:rPr>
        <w:t>го</w:t>
      </w:r>
      <w:r>
        <w:rPr>
          <w:rStyle w:val="FontStyle14"/>
          <w:sz w:val="28"/>
          <w:szCs w:val="28"/>
        </w:rPr>
        <w:t xml:space="preserve"> </w:t>
      </w:r>
      <w:r w:rsidR="00B978AE">
        <w:rPr>
          <w:rStyle w:val="FontStyle14"/>
          <w:sz w:val="28"/>
          <w:szCs w:val="28"/>
        </w:rPr>
        <w:t>сельского поселения</w:t>
      </w:r>
      <w:r>
        <w:rPr>
          <w:rStyle w:val="FontStyle14"/>
          <w:sz w:val="28"/>
          <w:szCs w:val="28"/>
        </w:rPr>
        <w:t xml:space="preserve"> в проведении рейдовых мероприятий по проверке торговых точек, осуществляющих торговлю пиротехнической продукцией, на предмет законности её реализации и соответствия установленным требованиям согласно постановлению Правительства Ленинградской области от 29 июня 2007 года </w:t>
      </w:r>
      <w:r w:rsidR="00B978AE">
        <w:rPr>
          <w:rStyle w:val="FontStyle14"/>
          <w:sz w:val="28"/>
          <w:szCs w:val="28"/>
        </w:rPr>
        <w:t xml:space="preserve">         </w:t>
      </w:r>
      <w:r>
        <w:rPr>
          <w:rStyle w:val="FontStyle14"/>
          <w:sz w:val="28"/>
          <w:szCs w:val="28"/>
        </w:rPr>
        <w:lastRenderedPageBreak/>
        <w:t xml:space="preserve">№ 157 «О реализации и применении пиротехнической продукции бытового назначения на территории Ленинградской области». </w:t>
      </w:r>
    </w:p>
    <w:p w:rsidR="005D2C31" w:rsidRDefault="005D2C31" w:rsidP="00B978AE">
      <w:pPr>
        <w:pStyle w:val="Style3"/>
        <w:widowControl/>
        <w:tabs>
          <w:tab w:val="left" w:pos="341"/>
        </w:tabs>
        <w:spacing w:before="5" w:line="322" w:lineRule="exact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11. Предложить руководителям служб, арендующих п</w:t>
      </w:r>
      <w:r w:rsidR="00B978AE">
        <w:rPr>
          <w:rStyle w:val="FontStyle14"/>
          <w:sz w:val="28"/>
          <w:szCs w:val="28"/>
        </w:rPr>
        <w:t>омещения в здании администрации, п</w:t>
      </w:r>
      <w:r>
        <w:rPr>
          <w:rStyle w:val="FontStyle14"/>
          <w:sz w:val="28"/>
          <w:szCs w:val="28"/>
        </w:rPr>
        <w:t>отребовать от сотрудников неукоснительного выполнения правил пожарной безопасности, своевременного и полного отключения нагревательных приборов, освещения, компьютеров и другой оргтехники при завершении работы.</w:t>
      </w:r>
    </w:p>
    <w:p w:rsidR="005543E0" w:rsidRDefault="005D2C31" w:rsidP="00B978AE">
      <w:pPr>
        <w:ind w:firstLine="720"/>
        <w:jc w:val="both"/>
        <w:rPr>
          <w:sz w:val="28"/>
        </w:rPr>
      </w:pPr>
      <w:r>
        <w:rPr>
          <w:sz w:val="28"/>
        </w:rPr>
        <w:t>12</w:t>
      </w:r>
      <w:r w:rsidR="005543E0">
        <w:rPr>
          <w:sz w:val="28"/>
        </w:rPr>
        <w:t>. Контроль за исполнением постановления оставляю за собой.</w:t>
      </w:r>
    </w:p>
    <w:p w:rsidR="005543E0" w:rsidRDefault="005543E0" w:rsidP="005543E0">
      <w:pPr>
        <w:ind w:firstLine="850"/>
        <w:rPr>
          <w:sz w:val="28"/>
        </w:rPr>
      </w:pPr>
    </w:p>
    <w:p w:rsidR="005D2C31" w:rsidRDefault="005D2C31" w:rsidP="005543E0">
      <w:pPr>
        <w:ind w:firstLine="850"/>
        <w:rPr>
          <w:sz w:val="28"/>
        </w:rPr>
      </w:pPr>
    </w:p>
    <w:p w:rsidR="005D2C31" w:rsidRDefault="005D2C31" w:rsidP="005543E0">
      <w:pPr>
        <w:ind w:firstLine="850"/>
        <w:rPr>
          <w:sz w:val="28"/>
        </w:rPr>
      </w:pPr>
    </w:p>
    <w:p w:rsidR="005543E0" w:rsidRDefault="005543E0" w:rsidP="00416458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416458" w:rsidRDefault="005543E0" w:rsidP="00416458">
      <w:pPr>
        <w:rPr>
          <w:sz w:val="28"/>
        </w:rPr>
      </w:pPr>
      <w:r>
        <w:rPr>
          <w:sz w:val="28"/>
        </w:rPr>
        <w:t xml:space="preserve">Пашского сельского поселения      </w:t>
      </w:r>
      <w:r w:rsidR="00416458">
        <w:rPr>
          <w:sz w:val="28"/>
        </w:rPr>
        <w:t xml:space="preserve">                                                   А.Т Кулиманов</w:t>
      </w:r>
    </w:p>
    <w:p w:rsidR="00416458" w:rsidRDefault="00416458" w:rsidP="002E411A">
      <w:pPr>
        <w:ind w:firstLine="850"/>
        <w:rPr>
          <w:sz w:val="28"/>
        </w:rPr>
      </w:pPr>
    </w:p>
    <w:p w:rsidR="005543E0" w:rsidRPr="002E411A" w:rsidRDefault="005543E0" w:rsidP="002E411A">
      <w:pPr>
        <w:ind w:firstLine="850"/>
        <w:rPr>
          <w:sz w:val="28"/>
        </w:rPr>
      </w:pPr>
      <w:r>
        <w:rPr>
          <w:sz w:val="28"/>
        </w:rPr>
        <w:t xml:space="preserve">                                  </w:t>
      </w:r>
      <w:r w:rsidR="002E411A">
        <w:rPr>
          <w:sz w:val="28"/>
        </w:rPr>
        <w:t xml:space="preserve">                                                                 </w:t>
      </w:r>
      <w:r w:rsidR="00416458">
        <w:rPr>
          <w:sz w:val="28"/>
        </w:rPr>
        <w:t xml:space="preserve">   </w:t>
      </w:r>
    </w:p>
    <w:p w:rsidR="005543E0" w:rsidRDefault="005543E0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B978AE" w:rsidRDefault="00B978AE" w:rsidP="005543E0"/>
    <w:p w:rsidR="005543E0" w:rsidRDefault="005543E0" w:rsidP="005543E0"/>
    <w:p w:rsidR="005543E0" w:rsidRDefault="002E411A" w:rsidP="005543E0">
      <w:r>
        <w:t xml:space="preserve">Р.С. Тупицын </w:t>
      </w:r>
    </w:p>
    <w:p w:rsidR="002E411A" w:rsidRDefault="002E411A" w:rsidP="005543E0">
      <w:pPr>
        <w:rPr>
          <w:sz w:val="28"/>
        </w:rPr>
      </w:pPr>
      <w:r>
        <w:t>41-736</w:t>
      </w:r>
    </w:p>
    <w:p w:rsidR="005D2C31" w:rsidRDefault="005D2C31" w:rsidP="002E411A">
      <w:pPr>
        <w:ind w:right="395"/>
        <w:jc w:val="right"/>
        <w:rPr>
          <w:sz w:val="28"/>
          <w:szCs w:val="28"/>
        </w:rPr>
      </w:pPr>
    </w:p>
    <w:p w:rsidR="005543E0" w:rsidRDefault="005543E0" w:rsidP="00B978AE">
      <w:pPr>
        <w:ind w:right="395"/>
        <w:jc w:val="right"/>
        <w:rPr>
          <w:sz w:val="28"/>
          <w:szCs w:val="28"/>
        </w:rPr>
      </w:pPr>
      <w:r w:rsidRPr="00635236">
        <w:rPr>
          <w:sz w:val="28"/>
          <w:szCs w:val="28"/>
        </w:rPr>
        <w:t>Приложение</w:t>
      </w:r>
    </w:p>
    <w:p w:rsidR="005543E0" w:rsidRDefault="005543E0" w:rsidP="00E35FA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2C31" w:rsidRDefault="005D2C31" w:rsidP="00E35FA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МО</w:t>
      </w:r>
      <w:r w:rsidR="005543E0">
        <w:rPr>
          <w:sz w:val="28"/>
          <w:szCs w:val="28"/>
        </w:rPr>
        <w:t xml:space="preserve"> Пашское сельское поселение</w:t>
      </w:r>
    </w:p>
    <w:p w:rsidR="00E35FAA" w:rsidRDefault="005543E0" w:rsidP="00E35FA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Волховского </w:t>
      </w:r>
      <w:r w:rsidR="00E35F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</w:p>
    <w:p w:rsidR="005543E0" w:rsidRDefault="005543E0" w:rsidP="00E35FA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</w:t>
      </w:r>
    </w:p>
    <w:p w:rsidR="005543E0" w:rsidRDefault="005543E0" w:rsidP="00E35FA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</w:t>
      </w:r>
      <w:r w:rsidR="002E411A">
        <w:rPr>
          <w:sz w:val="28"/>
          <w:szCs w:val="28"/>
        </w:rPr>
        <w:t>2</w:t>
      </w:r>
      <w:r>
        <w:rPr>
          <w:sz w:val="28"/>
          <w:szCs w:val="28"/>
        </w:rPr>
        <w:t>.11.201</w:t>
      </w:r>
      <w:r w:rsidR="005D2C31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B978AE">
        <w:rPr>
          <w:sz w:val="28"/>
          <w:szCs w:val="28"/>
        </w:rPr>
        <w:t>306</w:t>
      </w:r>
    </w:p>
    <w:p w:rsidR="00E35FAA" w:rsidRDefault="00E35FAA" w:rsidP="00B978AE">
      <w:pPr>
        <w:rPr>
          <w:sz w:val="28"/>
          <w:szCs w:val="28"/>
        </w:rPr>
      </w:pPr>
    </w:p>
    <w:p w:rsidR="005543E0" w:rsidRDefault="00EE229C" w:rsidP="00EE229C">
      <w:pPr>
        <w:pStyle w:val="1"/>
        <w:rPr>
          <w:sz w:val="32"/>
        </w:rPr>
      </w:pPr>
      <w:r w:rsidRPr="006328E9">
        <w:rPr>
          <w:sz w:val="32"/>
        </w:rPr>
        <w:t xml:space="preserve">График дежурства в администрации </w:t>
      </w:r>
      <w:r w:rsidR="005543E0">
        <w:rPr>
          <w:sz w:val="32"/>
        </w:rPr>
        <w:t>Пашского  сельского поселения</w:t>
      </w:r>
    </w:p>
    <w:p w:rsidR="00A258EE" w:rsidRDefault="005543E0" w:rsidP="005543E0">
      <w:pPr>
        <w:pStyle w:val="1"/>
        <w:rPr>
          <w:sz w:val="32"/>
        </w:rPr>
      </w:pPr>
      <w:r>
        <w:rPr>
          <w:sz w:val="32"/>
        </w:rPr>
        <w:t xml:space="preserve"> Волховского </w:t>
      </w:r>
      <w:r w:rsidR="00EE229C" w:rsidRPr="006328E9">
        <w:rPr>
          <w:sz w:val="32"/>
        </w:rPr>
        <w:t>муниципального района</w:t>
      </w:r>
      <w:bookmarkEnd w:id="0"/>
      <w:r w:rsidR="00EE229C">
        <w:rPr>
          <w:sz w:val="32"/>
        </w:rPr>
        <w:t xml:space="preserve"> (городского округа)</w:t>
      </w:r>
    </w:p>
    <w:p w:rsidR="0052476E" w:rsidRPr="0052476E" w:rsidRDefault="0052476E" w:rsidP="00A258EE">
      <w:pPr>
        <w:pStyle w:val="1"/>
        <w:jc w:val="right"/>
        <w:rPr>
          <w:b w:val="0"/>
          <w:i/>
          <w:sz w:val="16"/>
          <w:szCs w:val="16"/>
        </w:rPr>
      </w:pPr>
    </w:p>
    <w:p w:rsidR="00EE229C" w:rsidRPr="003E68FB" w:rsidRDefault="00A258EE" w:rsidP="00A258EE">
      <w:pPr>
        <w:pStyle w:val="1"/>
        <w:jc w:val="right"/>
        <w:rPr>
          <w:b w:val="0"/>
          <w:sz w:val="14"/>
          <w:szCs w:val="14"/>
        </w:rPr>
      </w:pPr>
      <w:r w:rsidRPr="003E68FB">
        <w:rPr>
          <w:b w:val="0"/>
          <w:i/>
        </w:rPr>
        <w:t>Дежурство устанавливается с 9.00 до 9.00</w:t>
      </w:r>
    </w:p>
    <w:p w:rsidR="00EE229C" w:rsidRPr="00AD0ADD" w:rsidRDefault="00EE229C" w:rsidP="00EE229C">
      <w:pPr>
        <w:rPr>
          <w:vanish/>
        </w:rPr>
      </w:pPr>
    </w:p>
    <w:tbl>
      <w:tblPr>
        <w:tblW w:w="10314" w:type="dxa"/>
        <w:tblLayout w:type="fixed"/>
        <w:tblLook w:val="01E0"/>
      </w:tblPr>
      <w:tblGrid>
        <w:gridCol w:w="1728"/>
        <w:gridCol w:w="3342"/>
        <w:gridCol w:w="2835"/>
        <w:gridCol w:w="2409"/>
      </w:tblGrid>
      <w:tr w:rsidR="00EE229C" w:rsidRPr="004112FC" w:rsidTr="005612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9C" w:rsidRPr="005612BA" w:rsidRDefault="00EE229C" w:rsidP="005E42A0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Дата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9C" w:rsidRPr="005612BA" w:rsidRDefault="00EE229C" w:rsidP="005E42A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9C" w:rsidRPr="005612BA" w:rsidRDefault="00EE229C" w:rsidP="005E42A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9C" w:rsidRPr="005612BA" w:rsidRDefault="00EE229C" w:rsidP="005612BA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4"/>
                <w:szCs w:val="24"/>
              </w:rPr>
            </w:pPr>
            <w:r w:rsidRPr="005612BA">
              <w:rPr>
                <w:b/>
                <w:sz w:val="24"/>
                <w:szCs w:val="24"/>
              </w:rPr>
              <w:t>Номера</w:t>
            </w:r>
          </w:p>
          <w:p w:rsidR="00EE229C" w:rsidRPr="005612BA" w:rsidRDefault="00EE229C" w:rsidP="005612BA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4"/>
                <w:szCs w:val="24"/>
              </w:rPr>
            </w:pPr>
            <w:r w:rsidRPr="005612BA">
              <w:rPr>
                <w:b/>
                <w:sz w:val="24"/>
                <w:szCs w:val="24"/>
              </w:rPr>
              <w:t>мобильного</w:t>
            </w:r>
          </w:p>
          <w:p w:rsidR="00EE229C" w:rsidRPr="005612BA" w:rsidRDefault="00EE229C" w:rsidP="005612BA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4"/>
                <w:szCs w:val="24"/>
              </w:rPr>
            </w:pPr>
            <w:r w:rsidRPr="005612BA">
              <w:rPr>
                <w:b/>
                <w:sz w:val="24"/>
                <w:szCs w:val="24"/>
              </w:rPr>
              <w:t>и слу</w:t>
            </w:r>
            <w:r w:rsidR="00C549F2" w:rsidRPr="005612BA">
              <w:rPr>
                <w:b/>
                <w:sz w:val="24"/>
                <w:szCs w:val="24"/>
              </w:rPr>
              <w:t>жеб</w:t>
            </w:r>
            <w:r w:rsidRPr="005612BA">
              <w:rPr>
                <w:b/>
                <w:sz w:val="24"/>
                <w:szCs w:val="24"/>
              </w:rPr>
              <w:t>ного</w:t>
            </w:r>
          </w:p>
          <w:p w:rsidR="005612BA" w:rsidRDefault="00EE229C" w:rsidP="005612BA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4"/>
                <w:szCs w:val="24"/>
              </w:rPr>
            </w:pPr>
            <w:r w:rsidRPr="005612BA">
              <w:rPr>
                <w:b/>
                <w:sz w:val="24"/>
                <w:szCs w:val="24"/>
              </w:rPr>
              <w:t>телефонов</w:t>
            </w:r>
          </w:p>
          <w:p w:rsidR="00EE229C" w:rsidRPr="004112FC" w:rsidRDefault="005612BA" w:rsidP="005612BA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8"/>
                <w:szCs w:val="28"/>
              </w:rPr>
            </w:pPr>
            <w:r w:rsidRPr="005612BA">
              <w:rPr>
                <w:b/>
                <w:sz w:val="24"/>
                <w:szCs w:val="24"/>
              </w:rPr>
              <w:t xml:space="preserve"> к</w:t>
            </w:r>
            <w:r w:rsidR="00EE229C" w:rsidRPr="005612BA">
              <w:rPr>
                <w:b/>
                <w:sz w:val="24"/>
                <w:szCs w:val="24"/>
              </w:rPr>
              <w:t>од: 8-813-</w:t>
            </w:r>
            <w:r>
              <w:rPr>
                <w:b/>
                <w:sz w:val="24"/>
                <w:szCs w:val="24"/>
              </w:rPr>
              <w:t>63</w:t>
            </w:r>
          </w:p>
        </w:tc>
      </w:tr>
      <w:tr w:rsidR="00C549F2" w:rsidRPr="00AD0ADD" w:rsidTr="005612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F2" w:rsidRPr="005612BA" w:rsidRDefault="00C549F2" w:rsidP="00B475A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30 декабря 2018 года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0E1C8C">
            <w:pPr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Тупицына Галина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0E1C8C">
            <w:pPr>
              <w:jc w:val="center"/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специалист по жилищной политике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Default="00C549F2" w:rsidP="000E1C8C">
            <w:pPr>
              <w:jc w:val="center"/>
            </w:pPr>
            <w:r>
              <w:t>8-911-009-16-89</w:t>
            </w:r>
          </w:p>
          <w:p w:rsidR="00C549F2" w:rsidRPr="00EF48F2" w:rsidRDefault="00C549F2" w:rsidP="000E1C8C">
            <w:pPr>
              <w:jc w:val="center"/>
            </w:pPr>
            <w:r>
              <w:t>41-736</w:t>
            </w:r>
          </w:p>
        </w:tc>
      </w:tr>
      <w:tr w:rsidR="00C549F2" w:rsidRPr="00AD0ADD" w:rsidTr="005612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F2" w:rsidRPr="005612BA" w:rsidRDefault="00C549F2" w:rsidP="006B23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31 декабря 2018 года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0E1C8C">
            <w:pPr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Кулиманов Артур Темирбаевич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0E1C8C">
            <w:pPr>
              <w:jc w:val="center"/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глава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Default="00C549F2" w:rsidP="000E1C8C">
            <w:pPr>
              <w:jc w:val="center"/>
            </w:pPr>
            <w:r>
              <w:t>8-969-205-55-50</w:t>
            </w:r>
          </w:p>
          <w:p w:rsidR="00C549F2" w:rsidRDefault="00C549F2" w:rsidP="000E1C8C">
            <w:pPr>
              <w:jc w:val="center"/>
            </w:pPr>
            <w:r>
              <w:t>41-122</w:t>
            </w:r>
          </w:p>
        </w:tc>
      </w:tr>
      <w:tr w:rsidR="00C549F2" w:rsidRPr="00AD0ADD" w:rsidTr="005612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F2" w:rsidRPr="005612BA" w:rsidRDefault="00C549F2" w:rsidP="008E03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1 января</w:t>
            </w:r>
          </w:p>
          <w:p w:rsidR="00C549F2" w:rsidRPr="005612BA" w:rsidRDefault="00C549F2" w:rsidP="006B235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612BA">
              <w:rPr>
                <w:b/>
                <w:sz w:val="24"/>
                <w:szCs w:val="28"/>
              </w:rPr>
              <w:t>2019 года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C549F2">
            <w:pPr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Тупицын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C549F2">
            <w:pPr>
              <w:jc w:val="center"/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специалист ГО ЧС и ПБ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Default="00C549F2" w:rsidP="000E1C8C">
            <w:pPr>
              <w:jc w:val="center"/>
            </w:pPr>
            <w:r>
              <w:t>8-905-284-00-90</w:t>
            </w:r>
          </w:p>
          <w:p w:rsidR="00C549F2" w:rsidRDefault="00C549F2" w:rsidP="000E1C8C">
            <w:pPr>
              <w:jc w:val="center"/>
            </w:pPr>
            <w:r>
              <w:t>41-736</w:t>
            </w:r>
          </w:p>
        </w:tc>
      </w:tr>
      <w:tr w:rsidR="00C549F2" w:rsidRPr="00AD0ADD" w:rsidTr="005612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5E42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2 января</w:t>
            </w:r>
          </w:p>
          <w:p w:rsidR="00C549F2" w:rsidRPr="005612BA" w:rsidRDefault="00C549F2" w:rsidP="006B235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612BA">
              <w:rPr>
                <w:b/>
                <w:sz w:val="24"/>
                <w:szCs w:val="28"/>
              </w:rPr>
              <w:t>2019 года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0E1C8C">
            <w:pPr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Грушевич Людмила Степановна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C549F2">
            <w:pPr>
              <w:jc w:val="center"/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специалист первичного воинского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Default="00C549F2" w:rsidP="000E1C8C">
            <w:pPr>
              <w:jc w:val="center"/>
            </w:pPr>
            <w:r>
              <w:t>8-911-010-53-78</w:t>
            </w:r>
          </w:p>
        </w:tc>
      </w:tr>
      <w:tr w:rsidR="00C549F2" w:rsidRPr="00AD0ADD" w:rsidTr="005612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5E42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3 января</w:t>
            </w:r>
          </w:p>
          <w:p w:rsidR="00C549F2" w:rsidRPr="005612BA" w:rsidRDefault="00C549F2" w:rsidP="006B235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612BA">
              <w:rPr>
                <w:b/>
                <w:sz w:val="24"/>
                <w:szCs w:val="28"/>
              </w:rPr>
              <w:t>2019 года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0E1C8C">
            <w:pPr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Винерова Ирина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C549F2">
            <w:pPr>
              <w:jc w:val="center"/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заместитель главы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EF48F2" w:rsidRDefault="00C549F2" w:rsidP="000E1C8C">
            <w:pPr>
              <w:jc w:val="center"/>
            </w:pPr>
            <w:r>
              <w:t>8-906-277-99-13</w:t>
            </w:r>
          </w:p>
        </w:tc>
      </w:tr>
      <w:tr w:rsidR="00C549F2" w:rsidRPr="00AD0ADD" w:rsidTr="005612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5E42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4 января</w:t>
            </w:r>
          </w:p>
          <w:p w:rsidR="00C549F2" w:rsidRPr="005612BA" w:rsidRDefault="00C549F2" w:rsidP="006B235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612BA">
              <w:rPr>
                <w:b/>
                <w:sz w:val="24"/>
                <w:szCs w:val="28"/>
              </w:rPr>
              <w:t>2019 года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0E1C8C">
            <w:pPr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Гагарина Анна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C549F2">
            <w:pPr>
              <w:jc w:val="center"/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специалист по закупкам – контрактный управляющий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Default="00C549F2" w:rsidP="000E1C8C">
            <w:pPr>
              <w:jc w:val="center"/>
            </w:pPr>
            <w:r>
              <w:t>8-911-969-31-23</w:t>
            </w:r>
          </w:p>
        </w:tc>
      </w:tr>
      <w:tr w:rsidR="00C549F2" w:rsidRPr="00AD0ADD" w:rsidTr="005612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5E42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5 января</w:t>
            </w:r>
          </w:p>
          <w:p w:rsidR="00C549F2" w:rsidRPr="005612BA" w:rsidRDefault="00C549F2" w:rsidP="006B235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612BA">
              <w:rPr>
                <w:b/>
                <w:sz w:val="24"/>
                <w:szCs w:val="28"/>
              </w:rPr>
              <w:t>2019 года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0E1C8C">
            <w:pPr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Вязьмина Юлия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C549F2">
            <w:pPr>
              <w:jc w:val="center"/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заведующий общим отделом - юрисконсульт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EF48F2" w:rsidRDefault="00C549F2" w:rsidP="000E1C8C">
            <w:pPr>
              <w:jc w:val="center"/>
            </w:pPr>
            <w:r>
              <w:t>8-911-180-88-96</w:t>
            </w:r>
          </w:p>
        </w:tc>
      </w:tr>
      <w:tr w:rsidR="00C549F2" w:rsidRPr="00AD0ADD" w:rsidTr="005612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5E42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6 января</w:t>
            </w:r>
          </w:p>
          <w:p w:rsidR="00C549F2" w:rsidRPr="005612BA" w:rsidRDefault="00C549F2" w:rsidP="006B235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612BA">
              <w:rPr>
                <w:b/>
                <w:sz w:val="24"/>
                <w:szCs w:val="28"/>
              </w:rPr>
              <w:t>2019 года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0E1C8C">
            <w:pPr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Ванчурова Антонина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C549F2">
            <w:pPr>
              <w:jc w:val="center"/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специалист-землеустроитель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E25E28" w:rsidRDefault="00C549F2" w:rsidP="000E1C8C">
            <w:pPr>
              <w:jc w:val="center"/>
              <w:rPr>
                <w:szCs w:val="28"/>
              </w:rPr>
            </w:pPr>
            <w:r w:rsidRPr="00E25E28">
              <w:rPr>
                <w:szCs w:val="28"/>
              </w:rPr>
              <w:t>8-953-153-43-88</w:t>
            </w:r>
          </w:p>
          <w:p w:rsidR="00C549F2" w:rsidRPr="00EF48F2" w:rsidRDefault="00C549F2" w:rsidP="000E1C8C">
            <w:pPr>
              <w:jc w:val="center"/>
            </w:pPr>
            <w:r w:rsidRPr="00E25E28">
              <w:rPr>
                <w:szCs w:val="28"/>
              </w:rPr>
              <w:t>42-841</w:t>
            </w:r>
          </w:p>
        </w:tc>
      </w:tr>
      <w:tr w:rsidR="00C549F2" w:rsidRPr="00AD0ADD" w:rsidTr="005612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F2" w:rsidRPr="005612BA" w:rsidRDefault="00C549F2" w:rsidP="008E03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7 января</w:t>
            </w:r>
          </w:p>
          <w:p w:rsidR="00C549F2" w:rsidRPr="005612BA" w:rsidRDefault="00C549F2" w:rsidP="006B235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612BA">
              <w:rPr>
                <w:b/>
                <w:sz w:val="24"/>
                <w:szCs w:val="28"/>
              </w:rPr>
              <w:t>2019 года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0E1C8C">
            <w:pPr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Сергеева Ольга Анатоьевна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5612BA" w:rsidRDefault="00C549F2" w:rsidP="00C549F2">
            <w:pPr>
              <w:jc w:val="center"/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специалист общего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EF48F2" w:rsidRDefault="00C549F2" w:rsidP="000E1C8C">
            <w:pPr>
              <w:jc w:val="center"/>
            </w:pPr>
            <w:r>
              <w:t>8-951-656-29-33</w:t>
            </w:r>
          </w:p>
        </w:tc>
      </w:tr>
      <w:tr w:rsidR="00C549F2" w:rsidRPr="00AD0ADD" w:rsidTr="005612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F2" w:rsidRPr="005612BA" w:rsidRDefault="00C549F2" w:rsidP="008E03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5612BA">
              <w:rPr>
                <w:b/>
                <w:sz w:val="24"/>
                <w:szCs w:val="28"/>
              </w:rPr>
              <w:t>8 января</w:t>
            </w:r>
          </w:p>
          <w:p w:rsidR="00C549F2" w:rsidRPr="005612BA" w:rsidRDefault="00C549F2" w:rsidP="006B235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612BA">
              <w:rPr>
                <w:b/>
                <w:sz w:val="24"/>
                <w:szCs w:val="28"/>
              </w:rPr>
              <w:t>2019 года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F2" w:rsidRPr="005612BA" w:rsidRDefault="00C549F2" w:rsidP="005E42A0">
            <w:pPr>
              <w:tabs>
                <w:tab w:val="center" w:pos="4677"/>
                <w:tab w:val="right" w:pos="9355"/>
              </w:tabs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Линёв Алексей Борисовия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F2" w:rsidRPr="005612BA" w:rsidRDefault="00C549F2" w:rsidP="00C549F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612BA">
              <w:rPr>
                <w:sz w:val="24"/>
                <w:szCs w:val="28"/>
              </w:rPr>
              <w:t>специалист-землеустроитель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2" w:rsidRPr="00EF48F2" w:rsidRDefault="00C549F2" w:rsidP="000E1C8C">
            <w:pPr>
              <w:jc w:val="center"/>
            </w:pPr>
            <w:r>
              <w:t>8-911-942-48-87</w:t>
            </w:r>
          </w:p>
        </w:tc>
      </w:tr>
    </w:tbl>
    <w:p w:rsidR="00222983" w:rsidRDefault="00222983" w:rsidP="007C563D">
      <w:pPr>
        <w:ind w:firstLine="709"/>
        <w:jc w:val="right"/>
        <w:rPr>
          <w:bCs/>
          <w:sz w:val="28"/>
        </w:rPr>
      </w:pPr>
    </w:p>
    <w:sectPr w:rsidR="00222983" w:rsidSect="00B978AE">
      <w:headerReference w:type="even" r:id="rId9"/>
      <w:pgSz w:w="11906" w:h="16838"/>
      <w:pgMar w:top="820" w:right="707" w:bottom="1701" w:left="1276" w:header="720" w:footer="96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0D" w:rsidRDefault="0091450D">
      <w:r>
        <w:separator/>
      </w:r>
    </w:p>
  </w:endnote>
  <w:endnote w:type="continuationSeparator" w:id="1">
    <w:p w:rsidR="0091450D" w:rsidRDefault="0091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0D" w:rsidRDefault="0091450D">
      <w:r>
        <w:separator/>
      </w:r>
    </w:p>
  </w:footnote>
  <w:footnote w:type="continuationSeparator" w:id="1">
    <w:p w:rsidR="0091450D" w:rsidRDefault="0091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54" w:rsidRDefault="00E007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3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354">
      <w:rPr>
        <w:rStyle w:val="a5"/>
        <w:noProof/>
      </w:rPr>
      <w:t>2</w:t>
    </w:r>
    <w:r>
      <w:rPr>
        <w:rStyle w:val="a5"/>
      </w:rPr>
      <w:fldChar w:fldCharType="end"/>
    </w:r>
  </w:p>
  <w:p w:rsidR="003E0354" w:rsidRDefault="003E03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C0E"/>
    <w:multiLevelType w:val="hybridMultilevel"/>
    <w:tmpl w:val="9A30A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F3D5B"/>
    <w:multiLevelType w:val="hybridMultilevel"/>
    <w:tmpl w:val="49FEE966"/>
    <w:lvl w:ilvl="0" w:tplc="D4429A6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3501D0"/>
    <w:multiLevelType w:val="hybridMultilevel"/>
    <w:tmpl w:val="86FE2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616A2"/>
    <w:rsid w:val="00010F1B"/>
    <w:rsid w:val="0001624F"/>
    <w:rsid w:val="00034B06"/>
    <w:rsid w:val="00035616"/>
    <w:rsid w:val="0004200F"/>
    <w:rsid w:val="000629AB"/>
    <w:rsid w:val="00064CCE"/>
    <w:rsid w:val="0009118F"/>
    <w:rsid w:val="000952F0"/>
    <w:rsid w:val="000B5D2E"/>
    <w:rsid w:val="000C32FD"/>
    <w:rsid w:val="000C6D60"/>
    <w:rsid w:val="000F1287"/>
    <w:rsid w:val="00106653"/>
    <w:rsid w:val="0011225B"/>
    <w:rsid w:val="00115042"/>
    <w:rsid w:val="0014619C"/>
    <w:rsid w:val="001741F8"/>
    <w:rsid w:val="001855C3"/>
    <w:rsid w:val="00193ABE"/>
    <w:rsid w:val="001B110D"/>
    <w:rsid w:val="001D6B0C"/>
    <w:rsid w:val="001F3AC5"/>
    <w:rsid w:val="00222983"/>
    <w:rsid w:val="0022341B"/>
    <w:rsid w:val="00245E94"/>
    <w:rsid w:val="002544EE"/>
    <w:rsid w:val="00256771"/>
    <w:rsid w:val="002B493B"/>
    <w:rsid w:val="002C6961"/>
    <w:rsid w:val="002E411A"/>
    <w:rsid w:val="0030155A"/>
    <w:rsid w:val="00310519"/>
    <w:rsid w:val="003410CE"/>
    <w:rsid w:val="00343157"/>
    <w:rsid w:val="003631B0"/>
    <w:rsid w:val="003B0522"/>
    <w:rsid w:val="003C2ECF"/>
    <w:rsid w:val="003C77B9"/>
    <w:rsid w:val="003E0354"/>
    <w:rsid w:val="003E1515"/>
    <w:rsid w:val="003E68FB"/>
    <w:rsid w:val="003F796A"/>
    <w:rsid w:val="00400BF2"/>
    <w:rsid w:val="00415CFA"/>
    <w:rsid w:val="00416458"/>
    <w:rsid w:val="0042763D"/>
    <w:rsid w:val="0043352A"/>
    <w:rsid w:val="00433676"/>
    <w:rsid w:val="00447B54"/>
    <w:rsid w:val="00457D74"/>
    <w:rsid w:val="00460FB5"/>
    <w:rsid w:val="0047755C"/>
    <w:rsid w:val="004A08AF"/>
    <w:rsid w:val="004D7A3F"/>
    <w:rsid w:val="00505662"/>
    <w:rsid w:val="0052476E"/>
    <w:rsid w:val="005543E0"/>
    <w:rsid w:val="005612BA"/>
    <w:rsid w:val="00561C23"/>
    <w:rsid w:val="005654BF"/>
    <w:rsid w:val="00567839"/>
    <w:rsid w:val="005712E2"/>
    <w:rsid w:val="00574CEE"/>
    <w:rsid w:val="00575DA5"/>
    <w:rsid w:val="005D2C31"/>
    <w:rsid w:val="005D37DB"/>
    <w:rsid w:val="005E1DB1"/>
    <w:rsid w:val="005E42A0"/>
    <w:rsid w:val="005E6DE4"/>
    <w:rsid w:val="005F5427"/>
    <w:rsid w:val="00601A84"/>
    <w:rsid w:val="006023C9"/>
    <w:rsid w:val="00613195"/>
    <w:rsid w:val="006151BC"/>
    <w:rsid w:val="00651E72"/>
    <w:rsid w:val="00667FAA"/>
    <w:rsid w:val="00671BCD"/>
    <w:rsid w:val="006965D5"/>
    <w:rsid w:val="006A7D71"/>
    <w:rsid w:val="006B2358"/>
    <w:rsid w:val="006D0C9E"/>
    <w:rsid w:val="006D3D01"/>
    <w:rsid w:val="006D542E"/>
    <w:rsid w:val="006D6C5A"/>
    <w:rsid w:val="006F2388"/>
    <w:rsid w:val="00726011"/>
    <w:rsid w:val="007374BC"/>
    <w:rsid w:val="007557E8"/>
    <w:rsid w:val="00771F26"/>
    <w:rsid w:val="00780B15"/>
    <w:rsid w:val="00781738"/>
    <w:rsid w:val="00791B3D"/>
    <w:rsid w:val="007A0EFC"/>
    <w:rsid w:val="007B4EFC"/>
    <w:rsid w:val="007C563D"/>
    <w:rsid w:val="007C7053"/>
    <w:rsid w:val="007C7C58"/>
    <w:rsid w:val="007C7CAD"/>
    <w:rsid w:val="007D6B4C"/>
    <w:rsid w:val="007E5564"/>
    <w:rsid w:val="007E7FCA"/>
    <w:rsid w:val="008157FF"/>
    <w:rsid w:val="008159BB"/>
    <w:rsid w:val="00824DF4"/>
    <w:rsid w:val="0082773B"/>
    <w:rsid w:val="0083748E"/>
    <w:rsid w:val="00850824"/>
    <w:rsid w:val="00851377"/>
    <w:rsid w:val="00866B05"/>
    <w:rsid w:val="00866EA6"/>
    <w:rsid w:val="0087773E"/>
    <w:rsid w:val="008A1B38"/>
    <w:rsid w:val="008C0BE8"/>
    <w:rsid w:val="008E03B9"/>
    <w:rsid w:val="008E1695"/>
    <w:rsid w:val="008F3C6B"/>
    <w:rsid w:val="00904787"/>
    <w:rsid w:val="00914504"/>
    <w:rsid w:val="0091450D"/>
    <w:rsid w:val="00916ADF"/>
    <w:rsid w:val="009231B9"/>
    <w:rsid w:val="00954339"/>
    <w:rsid w:val="00956C80"/>
    <w:rsid w:val="00960445"/>
    <w:rsid w:val="009760BA"/>
    <w:rsid w:val="009770CE"/>
    <w:rsid w:val="00977C1C"/>
    <w:rsid w:val="0098052A"/>
    <w:rsid w:val="00994CBA"/>
    <w:rsid w:val="009C07D9"/>
    <w:rsid w:val="009D427A"/>
    <w:rsid w:val="00A05155"/>
    <w:rsid w:val="00A14416"/>
    <w:rsid w:val="00A258EE"/>
    <w:rsid w:val="00A30316"/>
    <w:rsid w:val="00A3388A"/>
    <w:rsid w:val="00A420FA"/>
    <w:rsid w:val="00A639C3"/>
    <w:rsid w:val="00A649F8"/>
    <w:rsid w:val="00A70F40"/>
    <w:rsid w:val="00A80695"/>
    <w:rsid w:val="00A81FDC"/>
    <w:rsid w:val="00A83B8B"/>
    <w:rsid w:val="00A97977"/>
    <w:rsid w:val="00AA065C"/>
    <w:rsid w:val="00AC663C"/>
    <w:rsid w:val="00AF33BD"/>
    <w:rsid w:val="00AF5CAF"/>
    <w:rsid w:val="00B060FC"/>
    <w:rsid w:val="00B320A3"/>
    <w:rsid w:val="00B34B97"/>
    <w:rsid w:val="00B475A9"/>
    <w:rsid w:val="00B66D10"/>
    <w:rsid w:val="00B71A74"/>
    <w:rsid w:val="00B8103B"/>
    <w:rsid w:val="00B81A11"/>
    <w:rsid w:val="00B845DA"/>
    <w:rsid w:val="00B86258"/>
    <w:rsid w:val="00B913F8"/>
    <w:rsid w:val="00B949DF"/>
    <w:rsid w:val="00B978AE"/>
    <w:rsid w:val="00BA1524"/>
    <w:rsid w:val="00BA50F3"/>
    <w:rsid w:val="00BB40C4"/>
    <w:rsid w:val="00BB4C50"/>
    <w:rsid w:val="00BC6E91"/>
    <w:rsid w:val="00BD78E9"/>
    <w:rsid w:val="00BF4B82"/>
    <w:rsid w:val="00BF512D"/>
    <w:rsid w:val="00C07AA7"/>
    <w:rsid w:val="00C11A20"/>
    <w:rsid w:val="00C2142A"/>
    <w:rsid w:val="00C3503B"/>
    <w:rsid w:val="00C36FDB"/>
    <w:rsid w:val="00C474C0"/>
    <w:rsid w:val="00C549F2"/>
    <w:rsid w:val="00C57BF8"/>
    <w:rsid w:val="00CA1307"/>
    <w:rsid w:val="00CC1E04"/>
    <w:rsid w:val="00CC5507"/>
    <w:rsid w:val="00CC6A56"/>
    <w:rsid w:val="00CD6108"/>
    <w:rsid w:val="00CE09B6"/>
    <w:rsid w:val="00CE75FF"/>
    <w:rsid w:val="00D03AFB"/>
    <w:rsid w:val="00D04379"/>
    <w:rsid w:val="00D13C6E"/>
    <w:rsid w:val="00D46013"/>
    <w:rsid w:val="00D47030"/>
    <w:rsid w:val="00D50FE7"/>
    <w:rsid w:val="00D530BC"/>
    <w:rsid w:val="00D62D8D"/>
    <w:rsid w:val="00D715A2"/>
    <w:rsid w:val="00D807F9"/>
    <w:rsid w:val="00DB122C"/>
    <w:rsid w:val="00DB6F3A"/>
    <w:rsid w:val="00DC580F"/>
    <w:rsid w:val="00DD005B"/>
    <w:rsid w:val="00DE4F13"/>
    <w:rsid w:val="00DE6BD2"/>
    <w:rsid w:val="00DE7EC6"/>
    <w:rsid w:val="00DF7621"/>
    <w:rsid w:val="00E00713"/>
    <w:rsid w:val="00E01332"/>
    <w:rsid w:val="00E02B77"/>
    <w:rsid w:val="00E06655"/>
    <w:rsid w:val="00E13AF8"/>
    <w:rsid w:val="00E35FAA"/>
    <w:rsid w:val="00E90763"/>
    <w:rsid w:val="00E94633"/>
    <w:rsid w:val="00EA6043"/>
    <w:rsid w:val="00EB322F"/>
    <w:rsid w:val="00EB39EB"/>
    <w:rsid w:val="00ED7442"/>
    <w:rsid w:val="00EE229C"/>
    <w:rsid w:val="00EF0D77"/>
    <w:rsid w:val="00F01CFA"/>
    <w:rsid w:val="00F07C3E"/>
    <w:rsid w:val="00F1247B"/>
    <w:rsid w:val="00F616A2"/>
    <w:rsid w:val="00F66DF3"/>
    <w:rsid w:val="00FB2196"/>
    <w:rsid w:val="00FB29D7"/>
    <w:rsid w:val="00FB6CE9"/>
    <w:rsid w:val="00FD1BEA"/>
    <w:rsid w:val="00FD2880"/>
    <w:rsid w:val="00FF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8EE"/>
  </w:style>
  <w:style w:type="paragraph" w:styleId="1">
    <w:name w:val="heading 1"/>
    <w:basedOn w:val="a"/>
    <w:next w:val="a"/>
    <w:link w:val="10"/>
    <w:qFormat/>
    <w:rsid w:val="00EE229C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9D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29D7"/>
  </w:style>
  <w:style w:type="paragraph" w:styleId="a6">
    <w:name w:val="footer"/>
    <w:basedOn w:val="a"/>
    <w:rsid w:val="00FB29D7"/>
    <w:pPr>
      <w:tabs>
        <w:tab w:val="center" w:pos="4153"/>
        <w:tab w:val="right" w:pos="8306"/>
      </w:tabs>
    </w:pPr>
  </w:style>
  <w:style w:type="character" w:styleId="a7">
    <w:name w:val="Hyperlink"/>
    <w:rsid w:val="006D3D01"/>
    <w:rPr>
      <w:color w:val="0000FF"/>
      <w:u w:val="single"/>
    </w:rPr>
  </w:style>
  <w:style w:type="table" w:styleId="a8">
    <w:name w:val="Table Grid"/>
    <w:basedOn w:val="a1"/>
    <w:rsid w:val="00B8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66D10"/>
    <w:rPr>
      <w:rFonts w:ascii="Tahoma" w:hAnsi="Tahoma" w:cs="Tahoma"/>
      <w:sz w:val="16"/>
      <w:szCs w:val="16"/>
    </w:rPr>
  </w:style>
  <w:style w:type="paragraph" w:customStyle="1" w:styleId="100">
    <w:name w:val="Нормальный.10 нормальный"/>
    <w:rsid w:val="007557E8"/>
    <w:pPr>
      <w:widowControl w:val="0"/>
    </w:pPr>
    <w:rPr>
      <w:snapToGrid w:val="0"/>
      <w:color w:val="000000"/>
      <w:sz w:val="28"/>
    </w:rPr>
  </w:style>
  <w:style w:type="character" w:customStyle="1" w:styleId="a4">
    <w:name w:val="Верхний колонтитул Знак"/>
    <w:link w:val="a3"/>
    <w:rsid w:val="008C0BE8"/>
  </w:style>
  <w:style w:type="paragraph" w:customStyle="1" w:styleId="2">
    <w:name w:val="Знак2"/>
    <w:basedOn w:val="a"/>
    <w:rsid w:val="006D0C9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A258EE"/>
    <w:rPr>
      <w:b/>
      <w:bCs/>
      <w:sz w:val="28"/>
      <w:szCs w:val="24"/>
    </w:rPr>
  </w:style>
  <w:style w:type="paragraph" w:styleId="aa">
    <w:name w:val="Title"/>
    <w:basedOn w:val="a"/>
    <w:next w:val="ab"/>
    <w:link w:val="ac"/>
    <w:qFormat/>
    <w:rsid w:val="005543E0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rsid w:val="005543E0"/>
    <w:rPr>
      <w:b/>
      <w:bCs/>
      <w:sz w:val="28"/>
      <w:szCs w:val="24"/>
      <w:lang w:eastAsia="ar-SA"/>
    </w:rPr>
  </w:style>
  <w:style w:type="paragraph" w:styleId="ab">
    <w:name w:val="Subtitle"/>
    <w:basedOn w:val="a"/>
    <w:next w:val="a"/>
    <w:link w:val="ad"/>
    <w:qFormat/>
    <w:rsid w:val="005543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basedOn w:val="a0"/>
    <w:link w:val="ab"/>
    <w:rsid w:val="005543E0"/>
    <w:rPr>
      <w:rFonts w:asciiTheme="majorHAnsi" w:eastAsiaTheme="majorEastAsia" w:hAnsiTheme="majorHAnsi" w:cstheme="majorBidi"/>
      <w:sz w:val="24"/>
      <w:szCs w:val="24"/>
    </w:rPr>
  </w:style>
  <w:style w:type="character" w:customStyle="1" w:styleId="FontStyle21">
    <w:name w:val="Font Style21"/>
    <w:basedOn w:val="a0"/>
    <w:rsid w:val="0043352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A70F4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70F40"/>
    <w:pPr>
      <w:widowControl w:val="0"/>
      <w:suppressAutoHyphens/>
      <w:spacing w:line="319" w:lineRule="exact"/>
    </w:pPr>
    <w:rPr>
      <w:rFonts w:eastAsia="Andale Sans UI"/>
      <w:kern w:val="1"/>
      <w:sz w:val="24"/>
      <w:szCs w:val="24"/>
      <w:lang w:eastAsia="en-US"/>
    </w:rPr>
  </w:style>
  <w:style w:type="paragraph" w:customStyle="1" w:styleId="Style8">
    <w:name w:val="Style8"/>
    <w:basedOn w:val="a"/>
    <w:rsid w:val="00A70F4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C041-FD41-4F83-89AE-E543262E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15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</vt:lpstr>
    </vt:vector>
  </TitlesOfParts>
  <Manager>Сердюков Валерий Павлович</Manager>
  <Company>Правительство Ленинградской области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</dc:title>
  <dc:creator>Рогутенок Татьяна Геннадьевна</dc:creator>
  <cp:lastModifiedBy>Пользователь Windows</cp:lastModifiedBy>
  <cp:revision>6</cp:revision>
  <cp:lastPrinted>2018-11-23T06:46:00Z</cp:lastPrinted>
  <dcterms:created xsi:type="dcterms:W3CDTF">2018-11-22T14:42:00Z</dcterms:created>
  <dcterms:modified xsi:type="dcterms:W3CDTF">2018-11-23T06:46:00Z</dcterms:modified>
  <cp:category>организационный отдел работы Правительства</cp:category>
</cp:coreProperties>
</file>